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180" w:rsidRPr="00BC77C8" w:rsidRDefault="00856E07" w:rsidP="00C02D51">
      <w:pPr>
        <w:spacing w:before="120" w:after="120" w:line="360" w:lineRule="exact"/>
        <w:jc w:val="center"/>
        <w:rPr>
          <w:rFonts w:cs="Times New Roman"/>
          <w:b/>
          <w:sz w:val="32"/>
          <w:szCs w:val="28"/>
        </w:rPr>
      </w:pPr>
      <w:r w:rsidRPr="00BC77C8">
        <w:rPr>
          <w:rFonts w:cs="Times New Roman"/>
          <w:b/>
          <w:sz w:val="32"/>
          <w:szCs w:val="28"/>
        </w:rPr>
        <w:t>CÔNG NGHỆ CÓ TRÁCH NHIỆM:</w:t>
      </w:r>
      <w:r w:rsidR="00C02D51" w:rsidRPr="00BC77C8">
        <w:rPr>
          <w:rFonts w:cs="Times New Roman"/>
          <w:b/>
          <w:sz w:val="32"/>
          <w:szCs w:val="28"/>
        </w:rPr>
        <w:t xml:space="preserve"> </w:t>
      </w:r>
      <w:bookmarkStart w:id="0" w:name="_GoBack"/>
      <w:r w:rsidRPr="00BC77C8">
        <w:rPr>
          <w:rFonts w:cs="Times New Roman"/>
          <w:b/>
          <w:sz w:val="32"/>
          <w:szCs w:val="28"/>
        </w:rPr>
        <w:t xml:space="preserve">THÚC ĐẨY NIỀM TIN </w:t>
      </w:r>
    </w:p>
    <w:p w:rsidR="00856E07" w:rsidRPr="00BC77C8" w:rsidRDefault="00856E07" w:rsidP="00C02D51">
      <w:pPr>
        <w:spacing w:before="120" w:after="120" w:line="360" w:lineRule="exact"/>
        <w:jc w:val="center"/>
        <w:rPr>
          <w:rFonts w:cs="Times New Roman"/>
          <w:b/>
          <w:sz w:val="32"/>
          <w:szCs w:val="28"/>
        </w:rPr>
      </w:pPr>
      <w:r w:rsidRPr="00BC77C8">
        <w:rPr>
          <w:rFonts w:cs="Times New Roman"/>
          <w:b/>
          <w:sz w:val="32"/>
          <w:szCs w:val="28"/>
        </w:rPr>
        <w:t>VÀ</w:t>
      </w:r>
      <w:r w:rsidR="00C02D51" w:rsidRPr="00BC77C8">
        <w:rPr>
          <w:rFonts w:cs="Times New Roman"/>
          <w:b/>
          <w:sz w:val="32"/>
          <w:szCs w:val="28"/>
        </w:rPr>
        <w:t xml:space="preserve"> </w:t>
      </w:r>
      <w:r w:rsidRPr="00BC77C8">
        <w:rPr>
          <w:rFonts w:cs="Times New Roman"/>
          <w:b/>
          <w:sz w:val="32"/>
          <w:szCs w:val="28"/>
        </w:rPr>
        <w:t>BẢO VỆ HỆ SINH THÁI</w:t>
      </w:r>
    </w:p>
    <w:bookmarkEnd w:id="0"/>
    <w:p w:rsidR="00030BFF" w:rsidRPr="00521BB4" w:rsidRDefault="00856E07" w:rsidP="00C02D51">
      <w:pPr>
        <w:spacing w:before="120" w:after="120" w:line="360" w:lineRule="exact"/>
        <w:jc w:val="center"/>
        <w:rPr>
          <w:rFonts w:cs="Times New Roman"/>
          <w:b/>
          <w:sz w:val="32"/>
          <w:szCs w:val="28"/>
        </w:rPr>
      </w:pPr>
      <w:r w:rsidRPr="00521BB4">
        <w:rPr>
          <w:rFonts w:cs="Times New Roman"/>
          <w:b/>
          <w:sz w:val="32"/>
          <w:szCs w:val="28"/>
        </w:rPr>
        <w:t>Ajay Bhalla</w:t>
      </w:r>
    </w:p>
    <w:p w:rsidR="00592D18" w:rsidRDefault="00BC77C8" w:rsidP="00592D18">
      <w:pPr>
        <w:spacing w:before="120" w:after="120" w:line="360" w:lineRule="exact"/>
        <w:ind w:firstLine="567"/>
        <w:jc w:val="both"/>
        <w:rPr>
          <w:rFonts w:cs="Times New Roman"/>
          <w:sz w:val="28"/>
          <w:szCs w:val="28"/>
        </w:rPr>
      </w:pPr>
      <w:r>
        <w:rPr>
          <w:rFonts w:cs="Times New Roman"/>
          <w:sz w:val="28"/>
          <w:szCs w:val="28"/>
        </w:rPr>
        <w:t>BIÊN DỊCH: TS. VŨ QUANG HUY</w:t>
      </w:r>
    </w:p>
    <w:p w:rsidR="00BC77C8" w:rsidRPr="00521BB4" w:rsidRDefault="00592D18" w:rsidP="00D91180">
      <w:pPr>
        <w:spacing w:before="120" w:after="120" w:line="360" w:lineRule="exact"/>
        <w:ind w:firstLine="567"/>
        <w:jc w:val="both"/>
        <w:rPr>
          <w:rFonts w:cs="Times New Roman"/>
          <w:i/>
          <w:sz w:val="28"/>
          <w:szCs w:val="28"/>
        </w:rPr>
      </w:pPr>
      <w:r w:rsidRPr="00521BB4">
        <w:rPr>
          <w:rFonts w:cs="Times New Roman"/>
          <w:i/>
          <w:sz w:val="28"/>
          <w:szCs w:val="28"/>
        </w:rPr>
        <w:t>Viện Tài chinh Ngân hàng</w:t>
      </w:r>
      <w:r w:rsidR="00BC77C8" w:rsidRPr="00521BB4">
        <w:rPr>
          <w:rFonts w:cs="Times New Roman"/>
          <w:i/>
          <w:sz w:val="28"/>
          <w:szCs w:val="28"/>
        </w:rPr>
        <w:t xml:space="preserve"> </w:t>
      </w:r>
      <w:r w:rsidRPr="00521BB4">
        <w:rPr>
          <w:rFonts w:cs="Times New Roman"/>
          <w:i/>
          <w:sz w:val="28"/>
          <w:szCs w:val="28"/>
        </w:rPr>
        <w:t>– Trường Đại học Tài chính Ngân hàng Hà Nội</w:t>
      </w:r>
    </w:p>
    <w:p w:rsidR="00521BB4" w:rsidRDefault="00521BB4" w:rsidP="00D91180">
      <w:pPr>
        <w:spacing w:before="120" w:after="120" w:line="360" w:lineRule="exact"/>
        <w:ind w:firstLine="567"/>
        <w:jc w:val="both"/>
        <w:rPr>
          <w:rFonts w:cs="Times New Roman"/>
          <w:sz w:val="28"/>
          <w:szCs w:val="28"/>
        </w:rPr>
      </w:pP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Công nghệ có trách nhiệm</w:t>
      </w:r>
      <w:r w:rsidR="00C02D51">
        <w:rPr>
          <w:rFonts w:cs="Times New Roman"/>
          <w:sz w:val="28"/>
          <w:szCs w:val="28"/>
        </w:rPr>
        <w:t xml:space="preserve"> - </w:t>
      </w:r>
      <w:r w:rsidRPr="00C02D51">
        <w:rPr>
          <w:rFonts w:cs="Times New Roman"/>
          <w:sz w:val="28"/>
          <w:szCs w:val="28"/>
        </w:rPr>
        <w:t>các công nghệ mới và mới nổi như AI, sinh trắc học và an ninh mạng</w:t>
      </w:r>
      <w:r w:rsidR="00D91180">
        <w:rPr>
          <w:rFonts w:cs="Times New Roman"/>
          <w:sz w:val="28"/>
          <w:szCs w:val="28"/>
        </w:rPr>
        <w:t>-</w:t>
      </w:r>
      <w:r w:rsidRPr="00C02D51">
        <w:rPr>
          <w:rFonts w:cs="Times New Roman"/>
          <w:sz w:val="28"/>
          <w:szCs w:val="28"/>
        </w:rPr>
        <w:t>sẽ đóng vai trò chưa từng có và tích cực cho xã hội. Nhưng để chúng thành công, cần có sự tin tưởng của công chúng, chính phủ và ngành công nghiệp.</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Vậy thì làm sao có thể tạo ra và duy trì một môi trường đạt được sự cân bằng</w:t>
      </w:r>
      <w:r w:rsidR="00C02D51">
        <w:rPr>
          <w:rFonts w:cs="Times New Roman"/>
          <w:sz w:val="28"/>
          <w:szCs w:val="28"/>
        </w:rPr>
        <w:t xml:space="preserve"> </w:t>
      </w:r>
      <w:r w:rsidRPr="00C02D51">
        <w:rPr>
          <w:rFonts w:cs="Times New Roman"/>
          <w:sz w:val="28"/>
          <w:szCs w:val="28"/>
        </w:rPr>
        <w:t>phù hợp giữa việc cho phép phát triển công nghệ theo kịp nhu cầu của người dùng, đồng thời đảm bảo các rào cản phù hợp được đặt ra để tất cả chúng ta có thể xây dựng và duy trì niềm tin vào chúng?</w:t>
      </w:r>
    </w:p>
    <w:p w:rsidR="00856E07" w:rsidRPr="00521BB4" w:rsidRDefault="006517F4" w:rsidP="00D91180">
      <w:pPr>
        <w:spacing w:before="120" w:after="120" w:line="360" w:lineRule="exact"/>
        <w:ind w:firstLine="567"/>
        <w:rPr>
          <w:rFonts w:cs="Times New Roman"/>
          <w:b/>
          <w:sz w:val="28"/>
          <w:szCs w:val="28"/>
        </w:rPr>
      </w:pPr>
      <w:r w:rsidRPr="00521BB4">
        <w:rPr>
          <w:rFonts w:cs="Times New Roman"/>
          <w:b/>
          <w:sz w:val="28"/>
          <w:szCs w:val="28"/>
        </w:rPr>
        <w:t xml:space="preserve">1. </w:t>
      </w:r>
      <w:r w:rsidR="00856E07" w:rsidRPr="00521BB4">
        <w:rPr>
          <w:rFonts w:cs="Times New Roman"/>
          <w:b/>
          <w:sz w:val="28"/>
          <w:szCs w:val="28"/>
        </w:rPr>
        <w:t>CHÚNG TÔI Ở ĐÂU</w:t>
      </w:r>
    </w:p>
    <w:p w:rsidR="00856E07" w:rsidRPr="00521BB4" w:rsidRDefault="006517F4" w:rsidP="00D91180">
      <w:pPr>
        <w:spacing w:before="120" w:after="120" w:line="360" w:lineRule="exact"/>
        <w:ind w:firstLine="567"/>
        <w:jc w:val="both"/>
        <w:rPr>
          <w:rFonts w:cs="Times New Roman"/>
          <w:b/>
          <w:sz w:val="28"/>
          <w:szCs w:val="28"/>
        </w:rPr>
      </w:pPr>
      <w:r w:rsidRPr="00521BB4">
        <w:rPr>
          <w:rFonts w:cs="Times New Roman"/>
          <w:b/>
          <w:sz w:val="28"/>
          <w:szCs w:val="28"/>
        </w:rPr>
        <w:t xml:space="preserve">1.1. </w:t>
      </w:r>
      <w:r w:rsidR="00856E07" w:rsidRPr="00521BB4">
        <w:rPr>
          <w:rFonts w:cs="Times New Roman"/>
          <w:b/>
          <w:sz w:val="28"/>
          <w:szCs w:val="28"/>
        </w:rPr>
        <w:t>Đó là về sự tin tưởng</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Bạn tôi gần đây có nói về xe không người lái. "Nếu xe của tôi bị hỏng thường xuyên như máy tính của tôi, tôi sẽ lo lắng", cô ấy nói. "Và nếu máy tính của tôi điều khiển xe của tôi, tôi sẽ rất sợ hãi".</w:t>
      </w:r>
    </w:p>
    <w:p w:rsidR="00856E07" w:rsidRPr="00C02D51" w:rsidRDefault="00856E07" w:rsidP="00D91180">
      <w:pPr>
        <w:spacing w:before="120" w:after="120" w:line="360" w:lineRule="exact"/>
        <w:ind w:firstLine="567"/>
        <w:jc w:val="both"/>
        <w:rPr>
          <w:rFonts w:cs="Times New Roman"/>
          <w:sz w:val="28"/>
          <w:szCs w:val="28"/>
          <w:lang w:bidi="en-US"/>
        </w:rPr>
      </w:pPr>
      <w:r w:rsidRPr="00C02D51">
        <w:rPr>
          <w:rFonts w:cs="Times New Roman"/>
          <w:sz w:val="28"/>
          <w:szCs w:val="28"/>
        </w:rPr>
        <w:t xml:space="preserve">Tất nhiên, những người thiết kế xe không người lái chỉ quá hiểu về bước nhảy vọt của đức tin cần thiết để </w:t>
      </w:r>
      <w:r w:rsidRPr="00C02D51">
        <w:rPr>
          <w:rFonts w:cs="Times New Roman"/>
          <w:sz w:val="28"/>
          <w:szCs w:val="28"/>
          <w:lang w:bidi="en-US"/>
        </w:rPr>
        <w:t>mọi người tin tưởng giao phó mạng sống của mình cho một cỗ máy. Đó là lý do tại sao họ đầu tư rất nhiều vào nghiên cứu, thử nghiệm và an ninh. Công nghệ cần phải không thể sai lầm. Nó cần phải được tin tưởng. Cách duy nhất mà bạn tôi và hàng triệu người khác sẽ có được một chiếc xe tự lái là khi họ tin tưởng vào công nghệ đằng sau tay lái.</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Niềm tin có thể được định nghĩa là “mối quan hệ tin tưởng với điều chưa biế</w:t>
      </w:r>
      <w:r w:rsidR="00C02D51">
        <w:rPr>
          <w:rFonts w:cs="Times New Roman"/>
          <w:sz w:val="28"/>
          <w:szCs w:val="28"/>
        </w:rPr>
        <w:t>t”</w:t>
      </w:r>
      <w:r w:rsidR="00635410">
        <w:rPr>
          <w:rFonts w:cs="Times New Roman"/>
          <w:sz w:val="28"/>
          <w:szCs w:val="28"/>
        </w:rPr>
        <w:t>(1)</w:t>
      </w:r>
      <w:r w:rsidR="00C02D51">
        <w:rPr>
          <w:rFonts w:cs="Times New Roman"/>
          <w:sz w:val="28"/>
          <w:szCs w:val="28"/>
        </w:rPr>
        <w:t xml:space="preserve">. </w:t>
      </w:r>
      <w:r w:rsidRPr="00C02D51">
        <w:rPr>
          <w:rFonts w:cs="Times New Roman"/>
          <w:sz w:val="28"/>
          <w:szCs w:val="28"/>
        </w:rPr>
        <w:t>Tạo ra sự tin tưởng đó là thách thức lớn mà những người đổi mới phải đối mặt ngày nay. Công nghệ mới của bạn có thể tuyệt vời, nhưng liệu nó có được tin tưởng không? Việc giành được sự tin tưởng này đang trở nên quan trọng hơn vì mọi người đang được yêu cầu giao phó nhiều hơn cuộc sống của họ cho công nghệ. Bạn tôi sẽ chịu đựng máy tính của cô ấy</w:t>
      </w:r>
      <w:r w:rsidR="00C02D51">
        <w:rPr>
          <w:rFonts w:cs="Times New Roman"/>
          <w:sz w:val="28"/>
          <w:szCs w:val="28"/>
        </w:rPr>
        <w:t xml:space="preserve"> </w:t>
      </w:r>
      <w:r w:rsidRPr="00C02D51">
        <w:rPr>
          <w:rFonts w:cs="Times New Roman"/>
          <w:sz w:val="28"/>
          <w:szCs w:val="28"/>
        </w:rPr>
        <w:t xml:space="preserve">bị sập thỉnh thoảng nếu cô ấy chỉ sử dụng nó </w:t>
      </w:r>
      <w:r w:rsidRPr="00521BB4">
        <w:rPr>
          <w:rFonts w:cs="Times New Roman"/>
          <w:spacing w:val="-4"/>
          <w:sz w:val="28"/>
          <w:szCs w:val="28"/>
        </w:rPr>
        <w:t xml:space="preserve">cho </w:t>
      </w:r>
      <w:r w:rsidRPr="00521BB4">
        <w:rPr>
          <w:rFonts w:cs="Times New Roman"/>
          <w:spacing w:val="-4"/>
          <w:sz w:val="28"/>
          <w:szCs w:val="28"/>
        </w:rPr>
        <w:lastRenderedPageBreak/>
        <w:t>Netflix, Twitter và nguồn cấp tin tức hàng ngày của cô ấy. Cô ấy sẽ không chịu đựng được việc máy tính làm hỏng xe của cô ấy, làm hỏng hệ thống an ninh gia đình và chia sẻ</w:t>
      </w:r>
      <w:r w:rsidR="00C02D51" w:rsidRPr="00521BB4">
        <w:rPr>
          <w:rFonts w:cs="Times New Roman"/>
          <w:spacing w:val="-4"/>
          <w:sz w:val="28"/>
          <w:szCs w:val="28"/>
        </w:rPr>
        <w:t xml:space="preserve"> </w:t>
      </w:r>
      <w:r w:rsidRPr="00521BB4">
        <w:rPr>
          <w:rFonts w:cs="Times New Roman"/>
          <w:spacing w:val="-4"/>
          <w:sz w:val="28"/>
          <w:szCs w:val="28"/>
        </w:rPr>
        <w:t>thông tin chi tiết về cuộc sống riêng tư của cô ấy với phần còn lại của thế giới.</w:t>
      </w:r>
    </w:p>
    <w:p w:rsidR="00856E07" w:rsidRPr="00521BB4" w:rsidRDefault="006517F4" w:rsidP="00D91180">
      <w:pPr>
        <w:spacing w:before="120" w:after="120" w:line="360" w:lineRule="exact"/>
        <w:ind w:firstLine="567"/>
        <w:rPr>
          <w:rFonts w:cs="Times New Roman"/>
          <w:b/>
          <w:sz w:val="28"/>
          <w:szCs w:val="28"/>
        </w:rPr>
      </w:pPr>
      <w:r w:rsidRPr="00521BB4">
        <w:rPr>
          <w:rFonts w:cs="Times New Roman"/>
          <w:b/>
          <w:sz w:val="28"/>
          <w:szCs w:val="28"/>
        </w:rPr>
        <w:t>1.2. T</w:t>
      </w:r>
      <w:r w:rsidR="00856E07" w:rsidRPr="00521BB4">
        <w:rPr>
          <w:rFonts w:cs="Times New Roman"/>
          <w:b/>
          <w:sz w:val="28"/>
          <w:szCs w:val="28"/>
        </w:rPr>
        <w:t>hách thức</w:t>
      </w:r>
    </w:p>
    <w:p w:rsidR="00856E07" w:rsidRPr="00521BB4" w:rsidRDefault="00856E07" w:rsidP="00D91180">
      <w:pPr>
        <w:spacing w:before="120" w:after="120" w:line="360" w:lineRule="exact"/>
        <w:ind w:firstLine="567"/>
        <w:jc w:val="both"/>
        <w:rPr>
          <w:rFonts w:cs="Times New Roman"/>
          <w:spacing w:val="-4"/>
          <w:sz w:val="28"/>
          <w:szCs w:val="28"/>
        </w:rPr>
      </w:pPr>
      <w:r w:rsidRPr="00521BB4">
        <w:rPr>
          <w:rFonts w:cs="Times New Roman"/>
          <w:spacing w:val="-4"/>
          <w:sz w:val="28"/>
          <w:szCs w:val="28"/>
        </w:rPr>
        <w:t>Khi chúng ta nhìn xung quanh, có rất nhiều ví dụ làm suy yếu lòng tin của chúng ta vào công nghệ mới. Chúng ta đã quen với những câu chuyện</w:t>
      </w:r>
      <w:r w:rsidR="00C02D51" w:rsidRPr="00521BB4">
        <w:rPr>
          <w:rFonts w:cs="Times New Roman"/>
          <w:spacing w:val="-4"/>
          <w:sz w:val="28"/>
          <w:szCs w:val="28"/>
        </w:rPr>
        <w:t xml:space="preserve"> </w:t>
      </w:r>
      <w:r w:rsidRPr="00521BB4">
        <w:rPr>
          <w:rFonts w:cs="Times New Roman"/>
          <w:spacing w:val="-4"/>
          <w:sz w:val="28"/>
          <w:szCs w:val="28"/>
        </w:rPr>
        <w:t>kinh dị nhỏ: búp bê đồ chơi biết nói có thể bị hack bởi bất kỳ ai có điện thoại thông minh</w:t>
      </w:r>
      <w:r w:rsidR="00635410" w:rsidRPr="00521BB4">
        <w:rPr>
          <w:rFonts w:cs="Times New Roman"/>
          <w:spacing w:val="-4"/>
          <w:sz w:val="28"/>
          <w:szCs w:val="28"/>
        </w:rPr>
        <w:t>, (2)</w:t>
      </w:r>
      <w:r w:rsidRPr="00521BB4">
        <w:rPr>
          <w:rFonts w:cs="Times New Roman"/>
          <w:spacing w:val="-4"/>
          <w:sz w:val="28"/>
          <w:szCs w:val="28"/>
        </w:rPr>
        <w:t xml:space="preserve"> bể cá được kết nối với Wi-Fi cho phép kẻ gian truy cập vào cơ sở dữ liệu sòng bạc Las Vegas </w:t>
      </w:r>
      <w:r w:rsidR="00394E1F" w:rsidRPr="00521BB4">
        <w:rPr>
          <w:rFonts w:cs="Times New Roman"/>
          <w:spacing w:val="-4"/>
          <w:sz w:val="28"/>
          <w:szCs w:val="28"/>
        </w:rPr>
        <w:t>(3)</w:t>
      </w:r>
      <w:r w:rsidRPr="00521BB4">
        <w:rPr>
          <w:rFonts w:cs="Times New Roman"/>
          <w:spacing w:val="-4"/>
          <w:sz w:val="28"/>
          <w:szCs w:val="28"/>
        </w:rPr>
        <w:t>và trợ lý giọng nói ảo gửi email cuộc trò chuyện riêng tư của một cá nhân đến một đồng nghiệp</w:t>
      </w:r>
      <w:r w:rsidR="00394E1F" w:rsidRPr="00521BB4">
        <w:rPr>
          <w:rFonts w:cs="Times New Roman"/>
          <w:spacing w:val="-4"/>
          <w:sz w:val="28"/>
          <w:szCs w:val="28"/>
        </w:rPr>
        <w:t xml:space="preserve"> (4)</w:t>
      </w:r>
      <w:r w:rsidRPr="00521BB4">
        <w:rPr>
          <w:rFonts w:cs="Times New Roman"/>
          <w:spacing w:val="-4"/>
          <w:sz w:val="28"/>
          <w:szCs w:val="28"/>
        </w:rPr>
        <w:t>.</w:t>
      </w:r>
      <w:r w:rsidR="00C02D51" w:rsidRPr="00521BB4">
        <w:rPr>
          <w:rFonts w:cs="Times New Roman"/>
          <w:spacing w:val="-4"/>
          <w:sz w:val="28"/>
          <w:szCs w:val="28"/>
        </w:rPr>
        <w:t xml:space="preserve"> </w:t>
      </w:r>
      <w:r w:rsidRPr="00521BB4">
        <w:rPr>
          <w:rFonts w:cs="Times New Roman"/>
          <w:spacing w:val="-4"/>
          <w:sz w:val="28"/>
          <w:szCs w:val="28"/>
        </w:rPr>
        <w:t>Và còn nhiều câu chuyện kinh hoàng khác: vụ tấn công mạng Equifax khiến dữ liệu cá nhân của một nửa dân số Hoa Kỳ bị đánh cắp;</w:t>
      </w:r>
      <w:r w:rsidR="00C02D51" w:rsidRPr="00521BB4">
        <w:rPr>
          <w:rFonts w:cs="Times New Roman"/>
          <w:spacing w:val="-4"/>
          <w:sz w:val="28"/>
          <w:szCs w:val="28"/>
        </w:rPr>
        <w:t xml:space="preserve"> </w:t>
      </w:r>
      <w:r w:rsidRPr="00521BB4">
        <w:rPr>
          <w:rFonts w:cs="Times New Roman"/>
          <w:spacing w:val="-4"/>
          <w:sz w:val="28"/>
          <w:szCs w:val="28"/>
        </w:rPr>
        <w:t xml:space="preserve"> vụ bê bối Cambridge Analytica vẫn còn gây chấn động trên Facebook; và các cuộc tấn công mạng vào các nhà máy điện ở Ukraine và các đường ống dẫn dầu ở Thổ Nhĩ Kỳ.</w:t>
      </w:r>
    </w:p>
    <w:p w:rsidR="00856E07" w:rsidRPr="00521BB4" w:rsidRDefault="006517F4" w:rsidP="00D91180">
      <w:pPr>
        <w:spacing w:before="120" w:after="120" w:line="360" w:lineRule="exact"/>
        <w:ind w:firstLine="567"/>
        <w:jc w:val="both"/>
        <w:rPr>
          <w:rFonts w:cs="Times New Roman"/>
          <w:b/>
          <w:sz w:val="28"/>
          <w:szCs w:val="28"/>
        </w:rPr>
      </w:pPr>
      <w:r w:rsidRPr="00521BB4">
        <w:rPr>
          <w:rFonts w:cs="Times New Roman"/>
          <w:b/>
          <w:sz w:val="28"/>
          <w:szCs w:val="28"/>
        </w:rPr>
        <w:t xml:space="preserve">1.3. </w:t>
      </w:r>
      <w:r w:rsidR="00856E07" w:rsidRPr="00521BB4">
        <w:rPr>
          <w:rFonts w:cs="Times New Roman"/>
          <w:b/>
          <w:sz w:val="28"/>
          <w:szCs w:val="28"/>
        </w:rPr>
        <w:t>Sự hội tụ số và Internet vạn vật</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Có một số lý do cho sự bất an này, trong đó không thể không kể đến thực tế là</w:t>
      </w:r>
      <w:r w:rsidR="006517F4">
        <w:rPr>
          <w:rFonts w:cs="Times New Roman"/>
          <w:sz w:val="28"/>
          <w:szCs w:val="28"/>
        </w:rPr>
        <w:t xml:space="preserve"> </w:t>
      </w:r>
      <w:r w:rsidRPr="00C02D51">
        <w:rPr>
          <w:rFonts w:cs="Times New Roman"/>
          <w:sz w:val="28"/>
          <w:szCs w:val="28"/>
        </w:rPr>
        <w:t>internet phát triển để kết nối mọi người chứ không phải để khiến họ cảm thấy an toàn. Kết nối này không quan trọng lắm</w:t>
      </w:r>
      <w:r w:rsidR="006517F4">
        <w:rPr>
          <w:rFonts w:cs="Times New Roman"/>
          <w:sz w:val="28"/>
          <w:szCs w:val="28"/>
        </w:rPr>
        <w:t xml:space="preserve"> </w:t>
      </w:r>
      <w:r w:rsidRPr="00C02D51">
        <w:rPr>
          <w:rFonts w:cs="Times New Roman"/>
          <w:sz w:val="28"/>
          <w:szCs w:val="28"/>
        </w:rPr>
        <w:t>khi cuộc sống trực tuyến của chúng ta tách biệt với cuộc sống ngoại tuyến. Giờ đây, điều quan trọng là chúng đan xen vào nhau. Cho dù đó là điện thoại của bạn được kết nối với đồng hồ, nhà hoặc ô tô, mọi người đều có nhiều thiết bị được kết nối với nhau</w:t>
      </w:r>
      <w:r w:rsidR="006517F4">
        <w:rPr>
          <w:rFonts w:cs="Times New Roman"/>
          <w:sz w:val="28"/>
          <w:szCs w:val="28"/>
        </w:rPr>
        <w:t>-</w:t>
      </w:r>
      <w:r w:rsidRPr="00C02D51">
        <w:rPr>
          <w:rFonts w:cs="Times New Roman"/>
          <w:sz w:val="28"/>
          <w:szCs w:val="28"/>
        </w:rPr>
        <w:t>chúng ta không bao giờ thực sự ngoại</w:t>
      </w:r>
      <w:r w:rsidR="006517F4">
        <w:rPr>
          <w:rFonts w:cs="Times New Roman"/>
          <w:sz w:val="28"/>
          <w:szCs w:val="28"/>
        </w:rPr>
        <w:t xml:space="preserve"> </w:t>
      </w:r>
      <w:r w:rsidRPr="00C02D51">
        <w:rPr>
          <w:rFonts w:cs="Times New Roman"/>
          <w:sz w:val="28"/>
          <w:szCs w:val="28"/>
        </w:rPr>
        <w:t xml:space="preserve">tuyến. Dự kiến đến năm 2025, 50 tỷ thiết bị sẽ được kết nối với internet, </w:t>
      </w:r>
      <w:r w:rsidR="00635410">
        <w:rPr>
          <w:rFonts w:cs="Times New Roman"/>
          <w:sz w:val="28"/>
          <w:szCs w:val="28"/>
        </w:rPr>
        <w:t xml:space="preserve">(6) </w:t>
      </w:r>
      <w:r w:rsidRPr="00C02D51">
        <w:rPr>
          <w:rFonts w:cs="Times New Roman"/>
          <w:sz w:val="28"/>
          <w:szCs w:val="28"/>
        </w:rPr>
        <w:t>mỗi thiết bị là một mắt xích trong một chuỗi khổng lồ.</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Một số mạnh, một số yếu, một số thông minh, một số ngu ngốc. Sòng bạc đã bị hack qua nhiệt kế, đường ống bị hack qua camera video và búp bê bị hack qua micrô 2 đô la. Các thiết bị rẻ tiền, không an toàn và thường là thiết bị ngoại vi có thể trở thành quả bom hẹn giờ trên Internet vạn vật.</w:t>
      </w:r>
    </w:p>
    <w:p w:rsidR="00856E07" w:rsidRPr="00521BB4" w:rsidRDefault="006517F4" w:rsidP="00D91180">
      <w:pPr>
        <w:spacing w:before="120" w:after="120" w:line="360" w:lineRule="exact"/>
        <w:ind w:firstLine="567"/>
        <w:rPr>
          <w:rFonts w:cs="Times New Roman"/>
          <w:b/>
          <w:sz w:val="28"/>
          <w:szCs w:val="28"/>
        </w:rPr>
      </w:pPr>
      <w:r>
        <w:rPr>
          <w:rFonts w:cs="Times New Roman"/>
          <w:sz w:val="28"/>
          <w:szCs w:val="28"/>
        </w:rPr>
        <w:t>1</w:t>
      </w:r>
      <w:r w:rsidRPr="00521BB4">
        <w:rPr>
          <w:rFonts w:cs="Times New Roman"/>
          <w:b/>
          <w:sz w:val="28"/>
          <w:szCs w:val="28"/>
        </w:rPr>
        <w:t>.4. Tă</w:t>
      </w:r>
      <w:r w:rsidR="00856E07" w:rsidRPr="00521BB4">
        <w:rPr>
          <w:rFonts w:cs="Times New Roman"/>
          <w:b/>
          <w:sz w:val="28"/>
          <w:szCs w:val="28"/>
        </w:rPr>
        <w:t>ng trưởng theo cấp số nhân trong dữ liệu</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Những thiết bị được kết nối này đang tạo ra sự tăng trưởng theo cấp số nhân về dữ liệu; 90 phần trăm trong số đó đã xảy ra chỉ trong vài năm trở lại đây.</w:t>
      </w:r>
      <w:r w:rsidR="00635410">
        <w:rPr>
          <w:rFonts w:cs="Times New Roman"/>
          <w:sz w:val="28"/>
          <w:szCs w:val="28"/>
        </w:rPr>
        <w:t>(</w:t>
      </w:r>
      <w:r w:rsidRPr="00C02D51">
        <w:rPr>
          <w:rFonts w:cs="Times New Roman"/>
          <w:sz w:val="28"/>
          <w:szCs w:val="28"/>
        </w:rPr>
        <w:t>7</w:t>
      </w:r>
      <w:r w:rsidR="00635410">
        <w:rPr>
          <w:rFonts w:cs="Times New Roman"/>
          <w:sz w:val="28"/>
          <w:szCs w:val="28"/>
        </w:rPr>
        <w:t>)</w:t>
      </w:r>
      <w:r w:rsidRPr="00C02D51">
        <w:rPr>
          <w:rFonts w:cs="Times New Roman"/>
          <w:sz w:val="28"/>
          <w:szCs w:val="28"/>
        </w:rPr>
        <w:t xml:space="preserve"> Các công nghệ mới như 5G sẽ thúc đẩy sự tăng trưởng này hơn nữa. Nhưng trong khi chúng ta có thể tạo ra dữ liệu, chúng ta thường không sở hữu, kiểm soát, biết ai có dữ liệu hoặc ai sẽ sử dụng dữ liệu. Về lý thuyết, chúng ta nên biết, nhưng lần cuối cùng bạn thực sự đọc một thỏa thuận clickwrap là khi nào? Một nhóm giáo sư đại </w:t>
      </w:r>
      <w:r w:rsidRPr="00C02D51">
        <w:rPr>
          <w:rFonts w:cs="Times New Roman"/>
          <w:sz w:val="28"/>
          <w:szCs w:val="28"/>
        </w:rPr>
        <w:lastRenderedPageBreak/>
        <w:t>học đã từng tính toán rằng sẽ mất bảy mươi sáu ngày làm việc để đọc tất cả các tài liệu về quyền riêng tư mà một người đồng ý trong một năm.</w:t>
      </w:r>
      <w:r w:rsidR="00635410">
        <w:rPr>
          <w:rFonts w:cs="Times New Roman"/>
          <w:sz w:val="28"/>
          <w:szCs w:val="28"/>
        </w:rPr>
        <w:t>(</w:t>
      </w:r>
      <w:r w:rsidRPr="00C02D51">
        <w:rPr>
          <w:rFonts w:cs="Times New Roman"/>
          <w:sz w:val="28"/>
          <w:szCs w:val="28"/>
        </w:rPr>
        <w:t>8</w:t>
      </w:r>
      <w:r w:rsidR="00635410">
        <w:rPr>
          <w:rFonts w:cs="Times New Roman"/>
          <w:sz w:val="28"/>
          <w:szCs w:val="28"/>
        </w:rPr>
        <w:t>)</w:t>
      </w:r>
      <w:r w:rsidRPr="00C02D51">
        <w:rPr>
          <w:rFonts w:cs="Times New Roman"/>
          <w:sz w:val="28"/>
          <w:szCs w:val="28"/>
        </w:rPr>
        <w:t xml:space="preserve"> Ngay cả khi dữ liệu của chúng ta bắt đầu trong một môi trường an toàn, thì cũng không có </w:t>
      </w:r>
      <w:r w:rsidR="00394E1F">
        <w:rPr>
          <w:rFonts w:cs="Times New Roman"/>
          <w:sz w:val="28"/>
          <w:szCs w:val="28"/>
        </w:rPr>
        <w:t>gì đảm bảo rằng dữ liệu sẽ ở lại đó.</w:t>
      </w:r>
    </w:p>
    <w:p w:rsidR="00856E07" w:rsidRPr="00521BB4" w:rsidRDefault="00856E07" w:rsidP="00D91180">
      <w:pPr>
        <w:spacing w:before="120" w:after="120" w:line="360" w:lineRule="exact"/>
        <w:ind w:firstLine="567"/>
        <w:rPr>
          <w:rFonts w:cs="Times New Roman"/>
          <w:i/>
          <w:sz w:val="28"/>
          <w:szCs w:val="28"/>
        </w:rPr>
      </w:pPr>
      <w:r w:rsidRPr="00521BB4">
        <w:rPr>
          <w:rFonts w:cs="Times New Roman"/>
          <w:i/>
          <w:sz w:val="28"/>
          <w:szCs w:val="28"/>
        </w:rPr>
        <w:t>1.5</w:t>
      </w:r>
      <w:r w:rsidR="006517F4" w:rsidRPr="00521BB4">
        <w:rPr>
          <w:rFonts w:cs="Times New Roman"/>
          <w:i/>
          <w:sz w:val="28"/>
          <w:szCs w:val="28"/>
        </w:rPr>
        <w:t xml:space="preserve">. </w:t>
      </w:r>
      <w:r w:rsidRPr="00521BB4">
        <w:rPr>
          <w:rFonts w:cs="Times New Roman"/>
          <w:i/>
          <w:sz w:val="28"/>
          <w:szCs w:val="28"/>
        </w:rPr>
        <w:t>Thời đại trí tuệ nhân tạo</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Có một lý do quan trọng khiến dữ liệu được săn đón như vậy</w:t>
      </w:r>
      <w:r w:rsidR="00D02913">
        <w:rPr>
          <w:rFonts w:cs="Times New Roman"/>
          <w:sz w:val="28"/>
          <w:szCs w:val="28"/>
        </w:rPr>
        <w:t>-</w:t>
      </w:r>
      <w:r w:rsidRPr="00C02D51">
        <w:rPr>
          <w:rFonts w:cs="Times New Roman"/>
          <w:sz w:val="28"/>
          <w:szCs w:val="28"/>
        </w:rPr>
        <w:t>đó là nhiên liệu cho trí tuệ nhân tạo (AI). AI thật tuyệt vời. Nó đang được sử dụng để cải thiện năng suất cây trồng, giải quyết nạn đói trên thế giới, dự đoán động đất và chuyển đổi</w:t>
      </w:r>
      <w:r w:rsidR="006517F4">
        <w:rPr>
          <w:rFonts w:cs="Times New Roman"/>
          <w:sz w:val="28"/>
          <w:szCs w:val="28"/>
        </w:rPr>
        <w:t xml:space="preserve"> </w:t>
      </w:r>
      <w:r w:rsidRPr="00C02D51">
        <w:rPr>
          <w:rFonts w:cs="Times New Roman"/>
          <w:sz w:val="28"/>
          <w:szCs w:val="28"/>
        </w:rPr>
        <w:t>chăm sóc sức khỏe. Nhưng chúng ta cần đảm bảo rằng nhu cầu dữ liệu không ngừng nghỉ không làm suy yếu</w:t>
      </w:r>
      <w:r w:rsidR="006517F4">
        <w:rPr>
          <w:rFonts w:cs="Times New Roman"/>
          <w:sz w:val="28"/>
          <w:szCs w:val="28"/>
        </w:rPr>
        <w:t xml:space="preserve"> </w:t>
      </w:r>
      <w:r w:rsidRPr="00C02D51">
        <w:rPr>
          <w:rFonts w:cs="Times New Roman"/>
          <w:sz w:val="28"/>
          <w:szCs w:val="28"/>
        </w:rPr>
        <w:t>hệ sinh thái số của chúng ta theo cách mà cuộc chạy đua dầu khí đã tạo ra vấn đề cho hệ sinh thái tự nhiên của chúng ta.</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Đây là những thách thức chính mà những người đổi mới phải đối mặt ngày nay. Không còn có thể chấp nhận được việc chỉ “hành động nhanh và phá vỡ mọi thứ”, hay đặt sự đổi mới và phát triển sản phẩm lên trên hết, đặc biệt là sự an toàn và hạnh phúc.</w:t>
      </w:r>
    </w:p>
    <w:p w:rsidR="00856E07" w:rsidRPr="00521BB4" w:rsidRDefault="008C1127" w:rsidP="00D91180">
      <w:pPr>
        <w:spacing w:before="120" w:after="120" w:line="360" w:lineRule="exact"/>
        <w:ind w:firstLine="567"/>
        <w:jc w:val="both"/>
        <w:rPr>
          <w:rFonts w:cs="Times New Roman"/>
          <w:b/>
          <w:sz w:val="28"/>
          <w:szCs w:val="28"/>
        </w:rPr>
      </w:pPr>
      <w:r w:rsidRPr="00521BB4">
        <w:rPr>
          <w:rFonts w:cs="Times New Roman"/>
          <w:b/>
          <w:sz w:val="28"/>
          <w:szCs w:val="28"/>
        </w:rPr>
        <w:t xml:space="preserve">2. </w:t>
      </w:r>
      <w:r w:rsidR="00856E07" w:rsidRPr="00521BB4">
        <w:rPr>
          <w:rFonts w:cs="Times New Roman"/>
          <w:b/>
          <w:sz w:val="28"/>
          <w:szCs w:val="28"/>
        </w:rPr>
        <w:t>HƯỚNG DẪN ĐỔI MỚI CÓ TRÁCH NHIỆM</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Vậy chúng ta nên làm gì thay vào đó để thúc đẩy đổi mới có trách nhiệm? Bắt đầu bằng bảo mật theo thiết kế. Trong các trang sau, tôi sẽ phác thảo hướng dẫn cấp cao về đổi mới có trách nhiệm.</w:t>
      </w:r>
    </w:p>
    <w:p w:rsidR="00856E07" w:rsidRPr="00521BB4" w:rsidRDefault="008C1127" w:rsidP="00D91180">
      <w:pPr>
        <w:spacing w:before="120" w:after="120" w:line="360" w:lineRule="exact"/>
        <w:ind w:firstLine="567"/>
        <w:jc w:val="both"/>
        <w:rPr>
          <w:rFonts w:cs="Times New Roman"/>
          <w:b/>
          <w:sz w:val="28"/>
          <w:szCs w:val="28"/>
        </w:rPr>
      </w:pPr>
      <w:r w:rsidRPr="00521BB4">
        <w:rPr>
          <w:rFonts w:cs="Times New Roman"/>
          <w:b/>
          <w:sz w:val="28"/>
          <w:szCs w:val="28"/>
        </w:rPr>
        <w:t xml:space="preserve">2.1 </w:t>
      </w:r>
      <w:r w:rsidR="00856E07" w:rsidRPr="00521BB4">
        <w:rPr>
          <w:rFonts w:cs="Times New Roman"/>
          <w:b/>
          <w:sz w:val="28"/>
          <w:szCs w:val="28"/>
        </w:rPr>
        <w:t>Bảo mật theo thiết kế</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Trước tiên, hãy nhận ra rằng mọi thực thể được kết nối đều cần phải là một thực thể an toàn, bất kể thực thể đó nhỏ hay có vẻ không đáng kể đến mức nào.</w:t>
      </w:r>
      <w:r w:rsidR="008C1127">
        <w:rPr>
          <w:rFonts w:cs="Times New Roman"/>
          <w:sz w:val="28"/>
          <w:szCs w:val="28"/>
        </w:rPr>
        <w:t xml:space="preserve"> </w:t>
      </w:r>
      <w:r w:rsidRPr="00C02D51">
        <w:rPr>
          <w:rFonts w:cs="Times New Roman"/>
          <w:sz w:val="28"/>
          <w:szCs w:val="28"/>
        </w:rPr>
        <w:t>Nếu không thể bảo mật thì không nên kết nối.</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Thứ hai, trách nhiệm về an ninh thuộc về nhà sản xuất,</w:t>
      </w:r>
      <w:r w:rsidR="008C1127">
        <w:rPr>
          <w:rFonts w:cs="Times New Roman"/>
          <w:sz w:val="28"/>
          <w:szCs w:val="28"/>
        </w:rPr>
        <w:t xml:space="preserve"> </w:t>
      </w:r>
      <w:r w:rsidRPr="00C02D51">
        <w:rPr>
          <w:rFonts w:cs="Times New Roman"/>
          <w:sz w:val="28"/>
          <w:szCs w:val="28"/>
        </w:rPr>
        <w:t>không phải là người dùng cuối. Hàng triệu thiết bị được kết nối chưa có</w:t>
      </w:r>
      <w:r w:rsidR="008C1127">
        <w:rPr>
          <w:rFonts w:cs="Times New Roman"/>
          <w:sz w:val="28"/>
          <w:szCs w:val="28"/>
        </w:rPr>
        <w:t xml:space="preserve"> </w:t>
      </w:r>
      <w:r w:rsidRPr="00C02D51">
        <w:rPr>
          <w:rFonts w:cs="Times New Roman"/>
          <w:sz w:val="28"/>
          <w:szCs w:val="28"/>
        </w:rPr>
        <w:t>bản cập nhật bảo mật trong nhiều năm, vì chủ sở hữu chưa thực hiện. Nếu không thể vá từ xa, thì không nên kết nối.</w:t>
      </w:r>
    </w:p>
    <w:p w:rsidR="007A0779" w:rsidRDefault="00856E07" w:rsidP="00D91180">
      <w:pPr>
        <w:spacing w:before="120" w:after="120" w:line="360" w:lineRule="exact"/>
        <w:ind w:firstLine="567"/>
        <w:jc w:val="both"/>
        <w:rPr>
          <w:rFonts w:cs="Times New Roman"/>
          <w:sz w:val="28"/>
          <w:szCs w:val="28"/>
        </w:rPr>
      </w:pPr>
      <w:r w:rsidRPr="00C02D51">
        <w:rPr>
          <w:rFonts w:cs="Times New Roman"/>
          <w:sz w:val="28"/>
          <w:szCs w:val="28"/>
        </w:rPr>
        <w:t>Thứ ba, bảo vệ mạng lưới. Ngay cả một chiếc xe an toàn cũng trở nên không an</w:t>
      </w:r>
      <w:r w:rsidR="008C1127">
        <w:rPr>
          <w:rFonts w:cs="Times New Roman"/>
          <w:sz w:val="28"/>
          <w:szCs w:val="28"/>
        </w:rPr>
        <w:t xml:space="preserve"> </w:t>
      </w:r>
      <w:r w:rsidRPr="00C02D51">
        <w:rPr>
          <w:rFonts w:cs="Times New Roman"/>
          <w:sz w:val="28"/>
          <w:szCs w:val="28"/>
        </w:rPr>
        <w:t>toàn trên những con đường nguy hiểm. Trong thế giới thực, sự an toàn này là một nỗ lực chung: các nhà quy hoạch tận tụy thiết kế và xây dựng mạng lưới đường cao tốc, các nhà sản xuất ô tô đảm bảo xe của họ an toàn, cảnh sát đảm bảo người</w:t>
      </w:r>
      <w:r w:rsidR="008C1127">
        <w:rPr>
          <w:rFonts w:cs="Times New Roman"/>
          <w:sz w:val="28"/>
          <w:szCs w:val="28"/>
        </w:rPr>
        <w:t xml:space="preserve"> </w:t>
      </w:r>
      <w:r w:rsidRPr="00C02D51">
        <w:rPr>
          <w:rFonts w:cs="Times New Roman"/>
          <w:sz w:val="28"/>
          <w:szCs w:val="28"/>
        </w:rPr>
        <w:t>dùng tuân thủ các quy tắc và chính phủ cùng các cơ quan công nghiệp quản lý tất cả những điều trên. Đã đến lúc chúng ta cân nhắc đến các siêu xa lộ của mình như vậy.</w:t>
      </w:r>
    </w:p>
    <w:p w:rsidR="00856E07" w:rsidRPr="00C02D51" w:rsidRDefault="008C1127" w:rsidP="00D91180">
      <w:pPr>
        <w:spacing w:before="120" w:after="120" w:line="360" w:lineRule="exact"/>
        <w:ind w:firstLine="567"/>
        <w:jc w:val="both"/>
        <w:rPr>
          <w:rFonts w:cs="Times New Roman"/>
          <w:sz w:val="28"/>
          <w:szCs w:val="28"/>
        </w:rPr>
      </w:pPr>
      <w:r>
        <w:rPr>
          <w:rFonts w:cs="Times New Roman"/>
          <w:sz w:val="28"/>
          <w:szCs w:val="28"/>
        </w:rPr>
        <w:lastRenderedPageBreak/>
        <w:t xml:space="preserve"> </w:t>
      </w:r>
      <w:r w:rsidR="00856E07" w:rsidRPr="00C02D51">
        <w:rPr>
          <w:rFonts w:cs="Times New Roman"/>
          <w:sz w:val="28"/>
          <w:szCs w:val="28"/>
        </w:rPr>
        <w:t>Tại Mastercard, chúng tôi biết một số điều về bảo mật theo thiết kế. Chúng tôi là người giám hộ của một mạng lưới xử lý 75 tỷ giao dịch mỗi năm. Điều đó</w:t>
      </w:r>
      <w:r>
        <w:rPr>
          <w:rFonts w:cs="Times New Roman"/>
          <w:sz w:val="28"/>
          <w:szCs w:val="28"/>
        </w:rPr>
        <w:t xml:space="preserve"> </w:t>
      </w:r>
      <w:r w:rsidR="00856E07" w:rsidRPr="00C02D51">
        <w:rPr>
          <w:rFonts w:cs="Times New Roman"/>
          <w:sz w:val="28"/>
          <w:szCs w:val="28"/>
        </w:rPr>
        <w:t>có nghĩa là bảo mật không chỉ mọi thẻ, thiết bị thanh toán và thiết bị đầu cuối trên mạng lưới mà còn cả các thanh toán kết nối chúng. Có lý do chính đáng để</w:t>
      </w:r>
      <w:r>
        <w:rPr>
          <w:rFonts w:cs="Times New Roman"/>
          <w:sz w:val="28"/>
          <w:szCs w:val="28"/>
        </w:rPr>
        <w:t xml:space="preserve"> </w:t>
      </w:r>
      <w:r w:rsidR="00856E07" w:rsidRPr="00C02D51">
        <w:rPr>
          <w:rFonts w:cs="Times New Roman"/>
          <w:sz w:val="28"/>
          <w:szCs w:val="28"/>
        </w:rPr>
        <w:t>đưa bảo mật vào trọng tâm của việc này. Các tổ chức tài chính có khả năng bị tấn công cao hơn ba trăm lần so với các doanh nghiệp trong các ngành khác.</w:t>
      </w:r>
      <w:r>
        <w:rPr>
          <w:rFonts w:cs="Times New Roman"/>
          <w:sz w:val="28"/>
          <w:szCs w:val="28"/>
        </w:rPr>
        <w:t xml:space="preserve"> </w:t>
      </w:r>
      <w:r w:rsidR="00856E07" w:rsidRPr="00C02D51">
        <w:rPr>
          <w:rFonts w:cs="Times New Roman"/>
          <w:sz w:val="28"/>
          <w:szCs w:val="28"/>
        </w:rPr>
        <w:t xml:space="preserve"> </w:t>
      </w:r>
      <w:r w:rsidR="00D02913">
        <w:rPr>
          <w:rFonts w:cs="Times New Roman"/>
          <w:sz w:val="28"/>
          <w:szCs w:val="28"/>
        </w:rPr>
        <w:t xml:space="preserve">(9) </w:t>
      </w:r>
      <w:r w:rsidR="00856E07" w:rsidRPr="00C02D51">
        <w:rPr>
          <w:rFonts w:cs="Times New Roman"/>
          <w:sz w:val="28"/>
          <w:szCs w:val="28"/>
        </w:rPr>
        <w:t>Đối với</w:t>
      </w:r>
      <w:r>
        <w:rPr>
          <w:rFonts w:cs="Times New Roman"/>
          <w:sz w:val="28"/>
          <w:szCs w:val="28"/>
        </w:rPr>
        <w:t xml:space="preserve"> </w:t>
      </w:r>
      <w:r w:rsidR="00856E07" w:rsidRPr="00C02D51">
        <w:rPr>
          <w:rFonts w:cs="Times New Roman"/>
          <w:sz w:val="28"/>
          <w:szCs w:val="28"/>
        </w:rPr>
        <w:t>các ngân hàng, an ninh mạng hiện là ưu tiên hàng đầu của ban quản trị;</w:t>
      </w:r>
      <w:r w:rsidR="000E3C11">
        <w:rPr>
          <w:rFonts w:cs="Times New Roman"/>
          <w:sz w:val="28"/>
          <w:szCs w:val="28"/>
        </w:rPr>
        <w:t xml:space="preserve"> (10)</w:t>
      </w:r>
      <w:r w:rsidR="00856E07" w:rsidRPr="00C02D51">
        <w:rPr>
          <w:rFonts w:cs="Times New Roman"/>
          <w:sz w:val="28"/>
          <w:szCs w:val="28"/>
        </w:rPr>
        <w:t xml:space="preserve"> họ đang đầu tư mạnh mẽ để đi trước bọn tội phạm. Các tổ chức trong ngành như củ</w:t>
      </w:r>
      <w:r>
        <w:rPr>
          <w:rFonts w:cs="Times New Roman"/>
          <w:sz w:val="28"/>
          <w:szCs w:val="28"/>
        </w:rPr>
        <w:t xml:space="preserve">a chúng tôi </w:t>
      </w:r>
      <w:r w:rsidR="000E3C11">
        <w:rPr>
          <w:rFonts w:cs="Times New Roman"/>
          <w:sz w:val="28"/>
          <w:szCs w:val="28"/>
        </w:rPr>
        <w:t xml:space="preserve">EMVCo - </w:t>
      </w:r>
      <w:r w:rsidR="00856E07" w:rsidRPr="00C02D51">
        <w:rPr>
          <w:rFonts w:cs="Times New Roman"/>
          <w:sz w:val="28"/>
          <w:szCs w:val="28"/>
        </w:rPr>
        <w:t>trong nhiều năm qua đã đặt ra các tiêu chuẩn và thông số kỹ thuật về bảo mật thanh toán trên toàn cầu.</w:t>
      </w:r>
    </w:p>
    <w:p w:rsidR="00856E07" w:rsidRPr="00521BB4" w:rsidRDefault="008C1127" w:rsidP="00D91180">
      <w:pPr>
        <w:spacing w:before="120" w:after="120" w:line="360" w:lineRule="exact"/>
        <w:ind w:firstLine="567"/>
        <w:jc w:val="both"/>
        <w:rPr>
          <w:rFonts w:cs="Times New Roman"/>
          <w:b/>
          <w:sz w:val="28"/>
          <w:szCs w:val="28"/>
        </w:rPr>
      </w:pPr>
      <w:r w:rsidRPr="00521BB4">
        <w:rPr>
          <w:rFonts w:cs="Times New Roman"/>
          <w:b/>
          <w:sz w:val="28"/>
          <w:szCs w:val="28"/>
        </w:rPr>
        <w:t xml:space="preserve">2.2 </w:t>
      </w:r>
      <w:r w:rsidR="00856E07" w:rsidRPr="00521BB4">
        <w:rPr>
          <w:rFonts w:cs="Times New Roman"/>
          <w:b/>
          <w:sz w:val="28"/>
          <w:szCs w:val="28"/>
        </w:rPr>
        <w:t>Quyền riêng tư theo thiết kế</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Nguyên lý thứ hai của đổi mới có trách nhiệm là bảo mật theo thiết kế.</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Trong một thời gian dài, dữ liệu cá nhân đã được coi là một hàng hóa hơn là một vật sở hữu. Quyền riêng tư theo thiết kế thách thức quan niệm này. Nó có nghĩa là thu thập dữ liệu tối thiểu</w:t>
      </w:r>
      <w:r w:rsidR="00635410">
        <w:rPr>
          <w:rFonts w:cs="Times New Roman"/>
          <w:sz w:val="28"/>
          <w:szCs w:val="28"/>
        </w:rPr>
        <w:t>-</w:t>
      </w:r>
      <w:r w:rsidRPr="00C02D51">
        <w:rPr>
          <w:rFonts w:cs="Times New Roman"/>
          <w:sz w:val="28"/>
          <w:szCs w:val="28"/>
        </w:rPr>
        <w:t>chỉ những gì cần thiết, không phải những gì được mong muốn. Nó có nghĩa là cung cấp cho cá nhân kiểm soát dữ liệu của họ và cách sử dụng dữ liệu đó, thay vì để họ ký vào hợp đồng clickwrap. Và điều đó có nghĩa là xử lý dữ liệu của họ với các tiêu chuẩn cao</w:t>
      </w:r>
      <w:r w:rsidR="006517F4">
        <w:rPr>
          <w:rFonts w:cs="Times New Roman"/>
          <w:sz w:val="28"/>
          <w:szCs w:val="28"/>
        </w:rPr>
        <w:t xml:space="preserve"> </w:t>
      </w:r>
      <w:r w:rsidRPr="00C02D51">
        <w:rPr>
          <w:rFonts w:cs="Times New Roman"/>
          <w:sz w:val="28"/>
          <w:szCs w:val="28"/>
        </w:rPr>
        <w:t>nhất về bảo mật và toàn vẹn.</w:t>
      </w:r>
    </w:p>
    <w:p w:rsidR="00635410" w:rsidRDefault="00856E07" w:rsidP="00D91180">
      <w:pPr>
        <w:spacing w:before="120" w:after="120" w:line="360" w:lineRule="exact"/>
        <w:ind w:firstLine="567"/>
        <w:jc w:val="both"/>
        <w:rPr>
          <w:rFonts w:cs="Times New Roman"/>
          <w:sz w:val="28"/>
          <w:szCs w:val="28"/>
        </w:rPr>
      </w:pPr>
      <w:r w:rsidRPr="00C02D51">
        <w:rPr>
          <w:rFonts w:cs="Times New Roman"/>
          <w:sz w:val="28"/>
          <w:szCs w:val="28"/>
        </w:rPr>
        <w:t>Quyền riêng tư theo thiết kế là cốt lõi của dịch vụ ID mới của Mastercard.</w:t>
      </w:r>
      <w:r w:rsidR="00635410">
        <w:rPr>
          <w:rFonts w:cs="Times New Roman"/>
          <w:sz w:val="28"/>
          <w:szCs w:val="28"/>
        </w:rPr>
        <w:t xml:space="preserve"> </w:t>
      </w:r>
      <w:r w:rsidRPr="00C02D51">
        <w:rPr>
          <w:rFonts w:cs="Times New Roman"/>
          <w:sz w:val="28"/>
          <w:szCs w:val="28"/>
        </w:rPr>
        <w:t>Công ty đang tạo ra một danh tính kỹ thuật số lấy người dùng làm trung tâm, do cá nhân sở hữu, quản lý và kiểm soát và không yêu cầu tổng hợp thêm dữ liệu danh tính hoặc tạo ra các cấu trúc dữ liệu tập trung.</w:t>
      </w:r>
      <w:r w:rsidR="00635410">
        <w:rPr>
          <w:rFonts w:cs="Times New Roman"/>
          <w:sz w:val="28"/>
          <w:szCs w:val="28"/>
        </w:rPr>
        <w:t>(11)</w:t>
      </w:r>
    </w:p>
    <w:p w:rsidR="00856E07" w:rsidRPr="00C02D51" w:rsidRDefault="008C1127" w:rsidP="00D91180">
      <w:pPr>
        <w:spacing w:before="120" w:after="120" w:line="360" w:lineRule="exact"/>
        <w:ind w:firstLine="567"/>
        <w:jc w:val="both"/>
        <w:rPr>
          <w:rFonts w:cs="Times New Roman"/>
          <w:sz w:val="28"/>
          <w:szCs w:val="28"/>
        </w:rPr>
      </w:pPr>
      <w:r>
        <w:rPr>
          <w:rFonts w:cs="Times New Roman"/>
          <w:sz w:val="28"/>
          <w:szCs w:val="28"/>
        </w:rPr>
        <w:t xml:space="preserve"> </w:t>
      </w:r>
      <w:r w:rsidR="00856E07" w:rsidRPr="00C02D51">
        <w:rPr>
          <w:rFonts w:cs="Times New Roman"/>
          <w:sz w:val="28"/>
          <w:szCs w:val="28"/>
        </w:rPr>
        <w:t>Điều này không ngăn cản Mastercard đổi mới để khai thác giá trị xã hội của dữ liệu. Ví dụ, dữ liệu giao dịch của người tiêu dùng ẩn danh có vô số ứng dụng cho nghiên cứu phát triển. Bằng cách cho phép các nhà nghiên cứu sử dụng thông tin chi tiết dựa trên dữ liệu, Trung tâm tăng trưởng toàn diện Mastercard đang hỗ trợ các chương trình mới để cải thiện tăng trưởng kinh tế và hòa nhập tài chính của các cộng đồng dễ bị tổn thương trên thế giới.</w:t>
      </w:r>
    </w:p>
    <w:p w:rsidR="00856E07" w:rsidRPr="00521BB4" w:rsidRDefault="008C1127" w:rsidP="00D91180">
      <w:pPr>
        <w:spacing w:before="120" w:after="120" w:line="360" w:lineRule="exact"/>
        <w:ind w:firstLine="567"/>
        <w:jc w:val="both"/>
        <w:rPr>
          <w:rFonts w:cs="Times New Roman"/>
          <w:b/>
          <w:sz w:val="28"/>
          <w:szCs w:val="28"/>
        </w:rPr>
      </w:pPr>
      <w:r w:rsidRPr="00521BB4">
        <w:rPr>
          <w:rFonts w:cs="Times New Roman"/>
          <w:b/>
          <w:sz w:val="28"/>
          <w:szCs w:val="28"/>
        </w:rPr>
        <w:t xml:space="preserve">2.3 </w:t>
      </w:r>
      <w:r w:rsidR="00856E07" w:rsidRPr="00521BB4">
        <w:rPr>
          <w:rFonts w:cs="Times New Roman"/>
          <w:b/>
          <w:sz w:val="28"/>
          <w:szCs w:val="28"/>
        </w:rPr>
        <w:t>Sử dụng bảo mật để thúc đẩy trải nghiệm của người tiêu dùng</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Thứ ba, hãy liên kết bảo mật với trải nghiệm của người tiêu dùng. Điều này rất quan trọng. Đừng đánh đổi bảo mật lấy sự tiện lợi.</w:t>
      </w:r>
    </w:p>
    <w:p w:rsidR="007A0779" w:rsidRDefault="00856E07" w:rsidP="00D91180">
      <w:pPr>
        <w:spacing w:before="120" w:after="120" w:line="360" w:lineRule="exact"/>
        <w:ind w:firstLine="567"/>
        <w:jc w:val="both"/>
        <w:rPr>
          <w:rFonts w:cs="Times New Roman"/>
          <w:sz w:val="28"/>
          <w:szCs w:val="28"/>
        </w:rPr>
      </w:pPr>
      <w:r w:rsidRPr="00C02D51">
        <w:rPr>
          <w:rFonts w:cs="Times New Roman"/>
          <w:sz w:val="28"/>
          <w:szCs w:val="28"/>
        </w:rPr>
        <w:t xml:space="preserve">Lấy ví dụ về xác thực sinh trắc học, trong đó mật khẩu được thay thế bằng con người. Các kỹ thuật như nhận dạng dấu vân tay và khuôn mặt an toàn hơn nhiều so </w:t>
      </w:r>
      <w:r w:rsidRPr="00C02D51">
        <w:rPr>
          <w:rFonts w:cs="Times New Roman"/>
          <w:sz w:val="28"/>
          <w:szCs w:val="28"/>
        </w:rPr>
        <w:lastRenderedPageBreak/>
        <w:t>với các giải pháp dựa trên kiến thức, chẳng hạn như mật khẩu, mã PIN và thông tin đăng nhập. Hãy nghĩ đến hàng trăm tài khoản, mật khẩu, mã PIN và dữ liệu đáng nhớ mà bạn đã tích lũy được. Không có gì ngạc nhiên khi hầu hết mọi người chọn mật</w:t>
      </w:r>
      <w:r w:rsidR="006517F4">
        <w:rPr>
          <w:rFonts w:cs="Times New Roman"/>
          <w:sz w:val="28"/>
          <w:szCs w:val="28"/>
        </w:rPr>
        <w:t xml:space="preserve"> </w:t>
      </w:r>
      <w:r w:rsidRPr="00C02D51">
        <w:rPr>
          <w:rFonts w:cs="Times New Roman"/>
          <w:sz w:val="28"/>
          <w:szCs w:val="28"/>
        </w:rPr>
        <w:t>khẩu dễ nhớ và sau đó sử dụng chúng cho nhiều tài khoản. Thực hành này khiến cá nhân dễ bị lừa đảo. Sinh trắc học cung cấp một giải pháp bằng cách cho phép nhận dạng tự động các cá nhân theo các đặc điểm sinh lý - ví dụ như dấu vân tay, khuôn mặt hoặc giọng nói. Sinh trắc học rõ ràng như dấu vân tay, khuôn mặt hoặc lòng bàn tay có thể được kết hợp với sinh trắc học thụ động (hành vi) và quyền sở hữu thiết bị để cho phép xác th</w:t>
      </w:r>
      <w:r w:rsidR="007A0779">
        <w:rPr>
          <w:rFonts w:cs="Times New Roman"/>
          <w:sz w:val="28"/>
          <w:szCs w:val="28"/>
        </w:rPr>
        <w:t xml:space="preserve">ực đa yếu tố </w:t>
      </w:r>
      <w:r w:rsidR="007A0779" w:rsidRPr="007A0779">
        <w:rPr>
          <w:rFonts w:cs="Times New Roman"/>
          <w:sz w:val="28"/>
          <w:szCs w:val="28"/>
        </w:rPr>
        <w:t xml:space="preserve">và giao dịch không ma sát. </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Động lực chính thúc đẩy việc áp dụng công nghệ sinh trắc học không phải  là bảo mật mà là thực tế là 90 phần trăm người dùng thích trải nghiệm này.</w:t>
      </w:r>
      <w:r w:rsidR="007A0779">
        <w:rPr>
          <w:rFonts w:cs="Times New Roman"/>
          <w:sz w:val="28"/>
          <w:szCs w:val="28"/>
        </w:rPr>
        <w:t>(12)</w:t>
      </w:r>
      <w:r w:rsidR="008C1127">
        <w:rPr>
          <w:rFonts w:cs="Times New Roman"/>
          <w:sz w:val="28"/>
          <w:szCs w:val="28"/>
        </w:rPr>
        <w:t xml:space="preserve"> </w:t>
      </w:r>
      <w:r w:rsidRPr="00C02D51">
        <w:rPr>
          <w:rFonts w:cs="Times New Roman"/>
          <w:sz w:val="28"/>
          <w:szCs w:val="28"/>
        </w:rPr>
        <w:t>Đó là lý do tại sao Mastercard đưa khả năng sử dụng vào trọng tâm của Khung năm yếu tố để giúp các tổ chức tài chính áp dụng công nghệ sinh trắc học.</w:t>
      </w:r>
    </w:p>
    <w:p w:rsidR="00856E07" w:rsidRPr="00521BB4" w:rsidRDefault="008C1127" w:rsidP="00D91180">
      <w:pPr>
        <w:spacing w:before="120" w:after="120" w:line="360" w:lineRule="exact"/>
        <w:ind w:firstLine="567"/>
        <w:rPr>
          <w:rFonts w:cs="Times New Roman"/>
          <w:b/>
          <w:sz w:val="28"/>
          <w:szCs w:val="28"/>
        </w:rPr>
      </w:pPr>
      <w:r w:rsidRPr="00521BB4">
        <w:rPr>
          <w:rFonts w:cs="Times New Roman"/>
          <w:b/>
          <w:sz w:val="28"/>
          <w:szCs w:val="28"/>
        </w:rPr>
        <w:t xml:space="preserve">2.4. </w:t>
      </w:r>
      <w:r w:rsidR="00856E07" w:rsidRPr="00521BB4">
        <w:rPr>
          <w:rFonts w:cs="Times New Roman"/>
          <w:b/>
          <w:sz w:val="28"/>
          <w:szCs w:val="28"/>
        </w:rPr>
        <w:t>Đạo đức và Quản trị</w:t>
      </w:r>
    </w:p>
    <w:p w:rsidR="00104010" w:rsidRDefault="00856E07" w:rsidP="00D91180">
      <w:pPr>
        <w:spacing w:before="120" w:after="120" w:line="360" w:lineRule="exact"/>
        <w:ind w:firstLine="567"/>
        <w:jc w:val="both"/>
        <w:rPr>
          <w:rFonts w:cs="Times New Roman"/>
          <w:sz w:val="28"/>
          <w:szCs w:val="28"/>
        </w:rPr>
      </w:pPr>
      <w:r w:rsidRPr="00C02D51">
        <w:rPr>
          <w:rFonts w:cs="Times New Roman"/>
          <w:sz w:val="28"/>
          <w:szCs w:val="28"/>
        </w:rPr>
        <w:t>Cuối cùng, tôi muốn nói đôi lời về vai trò của đạo đức và quản trị trong đổi mới công nghệ.</w:t>
      </w:r>
      <w:r w:rsidR="006517F4">
        <w:rPr>
          <w:rFonts w:cs="Times New Roman"/>
          <w:sz w:val="28"/>
          <w:szCs w:val="28"/>
        </w:rPr>
        <w:t xml:space="preserve"> </w:t>
      </w:r>
    </w:p>
    <w:p w:rsidR="00104010" w:rsidRDefault="00856E07" w:rsidP="00D91180">
      <w:pPr>
        <w:spacing w:before="120" w:after="120" w:line="360" w:lineRule="exact"/>
        <w:ind w:firstLine="567"/>
        <w:jc w:val="both"/>
        <w:rPr>
          <w:rFonts w:cs="Times New Roman"/>
          <w:sz w:val="28"/>
          <w:szCs w:val="28"/>
        </w:rPr>
      </w:pPr>
      <w:r w:rsidRPr="00C02D51">
        <w:rPr>
          <w:rFonts w:cs="Times New Roman"/>
          <w:sz w:val="28"/>
          <w:szCs w:val="28"/>
        </w:rPr>
        <w:t xml:space="preserve">Công nghệ có thể được sử dụng cho mục đích tốt hoặc xấu. Ví dụ, AI có ý nghĩa đối với bảo mật và quyền riêng tư. Nó có thể bị những kẻ xấu cố tình sử dụng sai mục đích. Vô tình, nó cũng có thể đưa ra sự thiên vị và phân biệt đối xử trong quá trình ra quyết định và truyền bá hoặc khuếch đại sự thiên vị vốn có trong dữ liệu. </w:t>
      </w:r>
    </w:p>
    <w:p w:rsidR="00104010" w:rsidRDefault="00856E07" w:rsidP="00D91180">
      <w:pPr>
        <w:spacing w:before="120" w:after="120" w:line="360" w:lineRule="exact"/>
        <w:ind w:firstLine="567"/>
        <w:jc w:val="both"/>
        <w:rPr>
          <w:rFonts w:cs="Times New Roman"/>
          <w:sz w:val="28"/>
          <w:szCs w:val="28"/>
        </w:rPr>
      </w:pPr>
      <w:r w:rsidRPr="00C02D51">
        <w:rPr>
          <w:rFonts w:cs="Times New Roman"/>
          <w:sz w:val="28"/>
          <w:szCs w:val="28"/>
        </w:rPr>
        <w:t>Trong thương mại, bản chất tự củng cố của</w:t>
      </w:r>
      <w:r w:rsidR="006517F4">
        <w:rPr>
          <w:rFonts w:cs="Times New Roman"/>
          <w:sz w:val="28"/>
          <w:szCs w:val="28"/>
        </w:rPr>
        <w:t xml:space="preserve"> </w:t>
      </w:r>
      <w:r w:rsidRPr="00C02D51">
        <w:rPr>
          <w:rFonts w:cs="Times New Roman"/>
          <w:sz w:val="28"/>
          <w:szCs w:val="28"/>
        </w:rPr>
        <w:t xml:space="preserve">các sản phẩm AI có thể tạo ra độc quyền và khuyến khích hành vi bầy đàn. Máy móc có thể có khả năng </w:t>
      </w:r>
      <w:r w:rsidR="00104010">
        <w:rPr>
          <w:rFonts w:cs="Times New Roman"/>
          <w:sz w:val="28"/>
          <w:szCs w:val="28"/>
        </w:rPr>
        <w:t>tính toán phứ</w:t>
      </w:r>
      <w:r w:rsidRPr="00C02D51">
        <w:rPr>
          <w:rFonts w:cs="Times New Roman"/>
          <w:sz w:val="28"/>
          <w:szCs w:val="28"/>
        </w:rPr>
        <w:t xml:space="preserve">c </w:t>
      </w:r>
      <w:r w:rsidR="00104010">
        <w:rPr>
          <w:rFonts w:cs="Times New Roman"/>
          <w:sz w:val="28"/>
          <w:szCs w:val="28"/>
        </w:rPr>
        <w:t>tạp nhưng cho đến nay chúng vẫn chưa thể đưa ra các phán đoán định tính hoặc đạo đức, Vì vậy, lần tới khi một công ty nói với bạn rằng họ đang sử dụng AI để chăm sóc doanh nghiệp, hãy hỏi ai đang chăm sóc AI. Và nếu toàn bộ mọi thứ nghe có vẻ như một hộp đen, hãy bỏ đi, vì lợi ích của tất cả chúng ta.</w:t>
      </w:r>
    </w:p>
    <w:p w:rsidR="00910BCC" w:rsidRPr="00910BCC" w:rsidRDefault="00910BCC" w:rsidP="00910BCC">
      <w:pPr>
        <w:spacing w:before="120" w:after="120" w:line="360" w:lineRule="exact"/>
        <w:ind w:firstLine="567"/>
        <w:jc w:val="both"/>
        <w:rPr>
          <w:rFonts w:cs="Times New Roman"/>
          <w:sz w:val="28"/>
          <w:szCs w:val="28"/>
        </w:rPr>
      </w:pPr>
      <w:r w:rsidRPr="00910BCC">
        <w:rPr>
          <w:rFonts w:cs="Times New Roman"/>
          <w:sz w:val="28"/>
          <w:szCs w:val="28"/>
        </w:rPr>
        <w:t>Mastercard  đã  cam  kết  xây  dựng  một  khuôn  khổ  quản  trị  AI  xung  quanh  các  giá  trị  cốt  lõi  là  sự  tin  tưởng,  chính  trực  và  tôn  trọng.  Nó  tuân  theo  một  quy  trình  bắt  đầu  bằng  việc  đánh  giá  mục  đích  dự  định  mà  chúng  tôi  muốn  sử  dụng  AI,  sau  đó  chuyển  sang  đánh  giá  dữ  liệu  và  mô  hình,  thiết  kế  và  chấm  điểm  rủi  ro,  và  tiếp  tục  theo  dõi  sự  thiên  vị  và  hậu  quả  không  mong  muốn.</w:t>
      </w:r>
    </w:p>
    <w:p w:rsidR="00910BCC" w:rsidRPr="00910BCC" w:rsidRDefault="00910BCC" w:rsidP="00910BCC">
      <w:pPr>
        <w:spacing w:before="120" w:after="120" w:line="360" w:lineRule="exact"/>
        <w:ind w:firstLine="567"/>
        <w:jc w:val="both"/>
        <w:rPr>
          <w:rFonts w:cs="Times New Roman"/>
          <w:sz w:val="28"/>
          <w:szCs w:val="28"/>
        </w:rPr>
      </w:pPr>
      <w:r w:rsidRPr="00910BCC">
        <w:rPr>
          <w:rFonts w:cs="Times New Roman"/>
          <w:sz w:val="28"/>
          <w:szCs w:val="28"/>
        </w:rPr>
        <w:lastRenderedPageBreak/>
        <w:t>Tổ  chức  này  cũng  đã  thiết  lập  các  nguyên  tắc  tương  tự  về  việc  sử  dụng  quyền  riêng  tư  và  dữ  liệu.</w:t>
      </w:r>
    </w:p>
    <w:p w:rsidR="00703AF0" w:rsidRDefault="00910BCC" w:rsidP="00D91180">
      <w:pPr>
        <w:spacing w:before="120" w:after="120" w:line="360" w:lineRule="exact"/>
        <w:ind w:firstLine="567"/>
        <w:jc w:val="both"/>
        <w:rPr>
          <w:rFonts w:cs="Times New Roman"/>
          <w:sz w:val="28"/>
          <w:szCs w:val="28"/>
        </w:rPr>
      </w:pPr>
      <w:r w:rsidRPr="00910BCC">
        <w:rPr>
          <w:rFonts w:cs="Times New Roman"/>
          <w:sz w:val="28"/>
          <w:szCs w:val="28"/>
        </w:rPr>
        <w:t>Đây  không  chỉ  là  việc  tuân  thủ  luật  pháp.  Một  mặt,  các  nhà  lập  pháp  không  thể  theo  kịp  sự  đổi  mới  công  nghệ.  Ví  dụ,  Quy  định  bảo  vệ  dữ  liệu  chung  (GDPR)  là  một  câu  chuyện  thành  công  mất  nhiều  năm  để  tranh  luận  và  triển  khai.  Với  tất  cả  các  điểm  mạnh  của  nó  xung  quanh  việc  bảo  vệ  dữ  liệu  người  tiêu  dùng,  giờ  đây  nó  thấy  mình  đang  ở  thế  đối  đầu  với  một  trong  những  công  nghệ  mang  tính  chuyển  đổi  nhất  của  kỷ  nguyên  hiện  đại</w:t>
      </w:r>
      <w:r w:rsidR="00703AF0">
        <w:rPr>
          <w:rFonts w:cs="Times New Roman"/>
          <w:sz w:val="28"/>
          <w:szCs w:val="28"/>
        </w:rPr>
        <w:t>-</w:t>
      </w:r>
      <w:r w:rsidRPr="00910BCC">
        <w:rPr>
          <w:rFonts w:cs="Times New Roman"/>
          <w:sz w:val="28"/>
          <w:szCs w:val="28"/>
        </w:rPr>
        <w:t xml:space="preserve">blockchain.  </w:t>
      </w:r>
    </w:p>
    <w:p w:rsidR="00856E07" w:rsidRPr="00C02D51" w:rsidRDefault="00910BCC" w:rsidP="00D91180">
      <w:pPr>
        <w:spacing w:before="120" w:after="120" w:line="360" w:lineRule="exact"/>
        <w:ind w:firstLine="567"/>
        <w:jc w:val="both"/>
        <w:rPr>
          <w:rFonts w:cs="Times New Roman"/>
          <w:sz w:val="28"/>
          <w:szCs w:val="28"/>
        </w:rPr>
      </w:pPr>
      <w:r w:rsidRPr="00910BCC">
        <w:rPr>
          <w:rFonts w:cs="Times New Roman"/>
          <w:sz w:val="28"/>
          <w:szCs w:val="28"/>
        </w:rPr>
        <w:t>GDPR</w:t>
      </w:r>
      <w:r>
        <w:rPr>
          <w:rFonts w:cs="Times New Roman"/>
          <w:sz w:val="28"/>
          <w:szCs w:val="28"/>
        </w:rPr>
        <w:t xml:space="preserve"> </w:t>
      </w:r>
      <w:r w:rsidR="00856E07" w:rsidRPr="00C02D51">
        <w:rPr>
          <w:rFonts w:cs="Times New Roman"/>
          <w:sz w:val="28"/>
          <w:szCs w:val="28"/>
        </w:rPr>
        <w:t>yêu cầu “quyền được lãng quên”, nhưng sổ cái phân tán được thiết kế để tồn tại mãi mãi. Chúng phi tập trung và không thể thay đổi</w:t>
      </w:r>
      <w:r w:rsidR="00104010">
        <w:rPr>
          <w:rFonts w:cs="Times New Roman"/>
          <w:sz w:val="28"/>
          <w:szCs w:val="28"/>
        </w:rPr>
        <w:t>-</w:t>
      </w:r>
      <w:r w:rsidR="00856E07" w:rsidRPr="00C02D51">
        <w:rPr>
          <w:rFonts w:cs="Times New Roman"/>
          <w:sz w:val="28"/>
          <w:szCs w:val="28"/>
        </w:rPr>
        <w:t>một hồ sơ chống giả mạo</w:t>
      </w:r>
      <w:r w:rsidR="006517F4">
        <w:rPr>
          <w:rFonts w:cs="Times New Roman"/>
          <w:sz w:val="28"/>
          <w:szCs w:val="28"/>
        </w:rPr>
        <w:t xml:space="preserve"> </w:t>
      </w:r>
      <w:r w:rsidR="00856E07" w:rsidRPr="00C02D51">
        <w:rPr>
          <w:rFonts w:cs="Times New Roman"/>
          <w:sz w:val="28"/>
          <w:szCs w:val="28"/>
        </w:rPr>
        <w:t>nằm ngoài tầm kiểm soát của bất kỳ cơ quan nào. GDPR không biến mất, và blockchain cũng vậy. Nhưng ngành công nghiệp, cả doanh nghiệp và cơ quan quản lý, cần phải hợp tác chặt chẽ hơn với nhau để xây dựng một môi trường nơi các công nghệ mới như blockchain có thể phát triển và tiến hóa, đồng thời vẫn đảm bảo rằng các biện pháp bảo vệ trách nhiệm giải trình phù hợp được xây dựng</w:t>
      </w:r>
      <w:r w:rsidR="006517F4">
        <w:rPr>
          <w:rFonts w:cs="Times New Roman"/>
          <w:sz w:val="28"/>
          <w:szCs w:val="28"/>
        </w:rPr>
        <w:t xml:space="preserve"> </w:t>
      </w:r>
      <w:r w:rsidR="00856E07" w:rsidRPr="00C02D51">
        <w:rPr>
          <w:rFonts w:cs="Times New Roman"/>
          <w:sz w:val="28"/>
          <w:szCs w:val="28"/>
        </w:rPr>
        <w:t>vào cách chúng được phát triển. Có những thách thức khác với ngân hàng mở, nơi những người chơi mới đang tham gia vào một lĩnh vực mà tính bảo mật của nó bị thách thức nhiều hơn bất kỳ lĩnh vực nào khác. Các quy tắc về ngân hàng mở buộc các tổ chức tài chính phải chia sẻ dữ liệu, trong khi các quy tắc GDPR hạn chế họ làm như vậy.</w:t>
      </w:r>
      <w:r w:rsidR="007A0779">
        <w:rPr>
          <w:rFonts w:cs="Times New Roman"/>
          <w:sz w:val="28"/>
          <w:szCs w:val="28"/>
        </w:rPr>
        <w:t>(</w:t>
      </w:r>
      <w:r w:rsidR="00856E07" w:rsidRPr="00C02D51">
        <w:rPr>
          <w:rFonts w:cs="Times New Roman"/>
          <w:sz w:val="28"/>
          <w:szCs w:val="28"/>
        </w:rPr>
        <w:t>13</w:t>
      </w:r>
      <w:r w:rsidR="007A0779">
        <w:rPr>
          <w:rFonts w:cs="Times New Roman"/>
          <w:sz w:val="28"/>
          <w:szCs w:val="28"/>
        </w:rPr>
        <w:t>)</w:t>
      </w:r>
      <w:r w:rsidR="00856E07" w:rsidRPr="00C02D51">
        <w:rPr>
          <w:rFonts w:cs="Times New Roman"/>
          <w:sz w:val="28"/>
          <w:szCs w:val="28"/>
        </w:rPr>
        <w:t xml:space="preserve"> Một quy định này xung đột với quy định khác.</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Không có câu trả lời đơn giản nào cho câu hỏi này, ngoại trừ việc nói rằng làm đúng việc đòi hỏi phải suy nghĩ, hợp tác, cộng tác và hỗ trợ lẫn nhau.</w:t>
      </w:r>
      <w:r w:rsidR="00703AF0">
        <w:rPr>
          <w:rFonts w:cs="Times New Roman"/>
          <w:sz w:val="28"/>
          <w:szCs w:val="28"/>
        </w:rPr>
        <w:t xml:space="preserve"> </w:t>
      </w:r>
      <w:r w:rsidRPr="00C02D51">
        <w:rPr>
          <w:rFonts w:cs="Times New Roman"/>
          <w:sz w:val="28"/>
          <w:szCs w:val="28"/>
        </w:rPr>
        <w:t>Trong hệ sinh thái kỹ thuật số của mình, chúng ta phụ thuộc lẫn nhau hơn bao giờ hết. Có thể thành công một cách có trách nhiệm; Mastercard đã tạo ra một</w:t>
      </w:r>
      <w:r w:rsidR="006517F4">
        <w:rPr>
          <w:rFonts w:cs="Times New Roman"/>
          <w:sz w:val="28"/>
          <w:szCs w:val="28"/>
        </w:rPr>
        <w:t xml:space="preserve"> </w:t>
      </w:r>
      <w:r w:rsidRPr="00C02D51">
        <w:rPr>
          <w:rFonts w:cs="Times New Roman"/>
          <w:sz w:val="28"/>
          <w:szCs w:val="28"/>
        </w:rPr>
        <w:t>mạng lưới thanh toán liền mạch và an toàn hoạt động trên hàng trăm quốc gia, hàng nghìn bên liên quan và hàng tỷ giao dịch. Chúng tôi từ lâu đã hiểu rằng bảo mật mạng lưới của mình có nghĩa là bảo mật khách hàng, thương nhân, chủ thẻ và hệ sinh thái rộng lớn hơn nữa.</w:t>
      </w:r>
    </w:p>
    <w:p w:rsidR="00856E07" w:rsidRPr="00521BB4" w:rsidRDefault="00856E07" w:rsidP="00D91180">
      <w:pPr>
        <w:spacing w:before="120" w:after="120" w:line="360" w:lineRule="exact"/>
        <w:ind w:firstLine="567"/>
        <w:jc w:val="both"/>
        <w:rPr>
          <w:rFonts w:cs="Times New Roman"/>
          <w:b/>
          <w:sz w:val="28"/>
          <w:szCs w:val="28"/>
        </w:rPr>
      </w:pPr>
      <w:r w:rsidRPr="00521BB4">
        <w:rPr>
          <w:rFonts w:cs="Times New Roman"/>
          <w:b/>
          <w:sz w:val="28"/>
          <w:szCs w:val="28"/>
        </w:rPr>
        <w:t>3</w:t>
      </w:r>
      <w:r w:rsidR="00910BCC" w:rsidRPr="00521BB4">
        <w:rPr>
          <w:rFonts w:cs="Times New Roman"/>
          <w:b/>
          <w:sz w:val="28"/>
          <w:szCs w:val="28"/>
        </w:rPr>
        <w:t xml:space="preserve">. </w:t>
      </w:r>
      <w:r w:rsidRPr="00521BB4">
        <w:rPr>
          <w:rFonts w:cs="Times New Roman"/>
          <w:b/>
          <w:sz w:val="28"/>
          <w:szCs w:val="28"/>
        </w:rPr>
        <w:t>SÁNG TẠO CÓ TRÁCH NHIỆM VÀ TIN TƯỞ</w:t>
      </w:r>
      <w:r w:rsidR="006517F4" w:rsidRPr="00521BB4">
        <w:rPr>
          <w:rFonts w:cs="Times New Roman"/>
          <w:b/>
          <w:sz w:val="28"/>
          <w:szCs w:val="28"/>
        </w:rPr>
        <w:t>N</w:t>
      </w:r>
      <w:r w:rsidR="00521BB4">
        <w:rPr>
          <w:rFonts w:cs="Times New Roman"/>
          <w:b/>
          <w:sz w:val="28"/>
          <w:szCs w:val="28"/>
        </w:rPr>
        <w:t>G</w:t>
      </w:r>
    </w:p>
    <w:p w:rsidR="00856E07" w:rsidRPr="00C02D51" w:rsidRDefault="00856E07" w:rsidP="00D91180">
      <w:pPr>
        <w:spacing w:before="120" w:after="120" w:line="360" w:lineRule="exact"/>
        <w:ind w:firstLine="567"/>
        <w:jc w:val="both"/>
        <w:rPr>
          <w:rFonts w:cs="Times New Roman"/>
          <w:sz w:val="28"/>
          <w:szCs w:val="28"/>
        </w:rPr>
      </w:pPr>
      <w:r w:rsidRPr="00C02D51">
        <w:rPr>
          <w:rFonts w:cs="Times New Roman"/>
          <w:sz w:val="28"/>
          <w:szCs w:val="28"/>
        </w:rPr>
        <w:t>Đổi mới có trách nhiệm tạo ra niềm tin và niềm tin giúp thế giới vậ</w:t>
      </w:r>
      <w:r w:rsidR="006517F4">
        <w:rPr>
          <w:rFonts w:cs="Times New Roman"/>
          <w:sz w:val="28"/>
          <w:szCs w:val="28"/>
        </w:rPr>
        <w:t>n hành</w:t>
      </w:r>
      <w:r w:rsidR="00910BCC">
        <w:rPr>
          <w:rFonts w:cs="Times New Roman"/>
          <w:sz w:val="28"/>
          <w:szCs w:val="28"/>
        </w:rPr>
        <w:t>.</w:t>
      </w:r>
    </w:p>
    <w:p w:rsidR="00910BCC" w:rsidRDefault="00856E07" w:rsidP="00D91180">
      <w:pPr>
        <w:spacing w:before="120" w:after="120" w:line="360" w:lineRule="exact"/>
        <w:ind w:firstLine="567"/>
        <w:jc w:val="both"/>
        <w:rPr>
          <w:rFonts w:cs="Times New Roman"/>
          <w:sz w:val="28"/>
          <w:szCs w:val="28"/>
        </w:rPr>
      </w:pPr>
      <w:r w:rsidRPr="00C02D51">
        <w:rPr>
          <w:rFonts w:cs="Times New Roman"/>
          <w:sz w:val="28"/>
          <w:szCs w:val="28"/>
        </w:rPr>
        <w:t>Tôi tin rằng một ngày nào đó bạn tôi sẽ cho phép mình được lái xe tự động. Sẽ đến lúc cô ấy liều lĩnh và bước vào bên trong, nhưng không phải trước khi cô ấy tự tin rằng mình sẽ an toàn. Mọi người thường được yêu cầu liều lĩnh trong thời buổi ngày nay</w:t>
      </w:r>
      <w:r w:rsidR="008C1127">
        <w:rPr>
          <w:rFonts w:cs="Times New Roman"/>
          <w:sz w:val="28"/>
          <w:szCs w:val="28"/>
        </w:rPr>
        <w:t>-</w:t>
      </w:r>
      <w:r w:rsidRPr="00C02D51">
        <w:rPr>
          <w:rFonts w:cs="Times New Roman"/>
          <w:sz w:val="28"/>
          <w:szCs w:val="28"/>
        </w:rPr>
        <w:t xml:space="preserve">tin tưởng vào công nghệ mà họ không hiểu, cung cấp dữ liệu cho những </w:t>
      </w:r>
      <w:r w:rsidRPr="00C02D51">
        <w:rPr>
          <w:rFonts w:cs="Times New Roman"/>
          <w:sz w:val="28"/>
          <w:szCs w:val="28"/>
        </w:rPr>
        <w:lastRenderedPageBreak/>
        <w:t>người mà họ không nhìn thấy, hình thành mối quan hệ với các doanh nghiệp mà họ không</w:t>
      </w:r>
      <w:r w:rsidR="00910BCC">
        <w:rPr>
          <w:rFonts w:cs="Times New Roman"/>
          <w:sz w:val="28"/>
          <w:szCs w:val="28"/>
        </w:rPr>
        <w:t xml:space="preserve"> biết.</w:t>
      </w:r>
    </w:p>
    <w:p w:rsidR="00910BCC" w:rsidRPr="00521BB4" w:rsidRDefault="00856E07" w:rsidP="00910BCC">
      <w:pPr>
        <w:spacing w:before="120" w:after="120" w:line="360" w:lineRule="exact"/>
        <w:ind w:firstLine="567"/>
        <w:jc w:val="both"/>
        <w:rPr>
          <w:rFonts w:cs="Times New Roman"/>
          <w:b/>
          <w:i/>
          <w:sz w:val="28"/>
          <w:szCs w:val="28"/>
          <w:u w:val="single"/>
        </w:rPr>
      </w:pPr>
      <w:r w:rsidRPr="00521BB4">
        <w:rPr>
          <w:rFonts w:cs="Times New Roman"/>
          <w:b/>
          <w:i/>
          <w:sz w:val="28"/>
          <w:szCs w:val="28"/>
          <w:u w:val="single"/>
        </w:rPr>
        <w:t xml:space="preserve"> </w:t>
      </w:r>
      <w:r w:rsidR="00910BCC" w:rsidRPr="00521BB4">
        <w:rPr>
          <w:rFonts w:cs="Times New Roman"/>
          <w:b/>
          <w:i/>
          <w:sz w:val="28"/>
          <w:szCs w:val="28"/>
          <w:u w:val="single"/>
        </w:rPr>
        <w:t>Và dù sự đổi mới có ấn tượng đến đâu hay công nghệ đằng sau nó có tuyệt vời đến đâu thì quyết định có nên tin tưởng nó hay không sẽ do cỗ máy thông minh nhất hiện tại đưa ra - con người.</w:t>
      </w:r>
    </w:p>
    <w:p w:rsidR="00910BCC" w:rsidRDefault="00910BCC" w:rsidP="00D91180">
      <w:pPr>
        <w:spacing w:before="120" w:after="120" w:line="360" w:lineRule="exact"/>
        <w:ind w:firstLine="567"/>
        <w:jc w:val="both"/>
        <w:rPr>
          <w:rFonts w:cs="Times New Roman"/>
          <w:sz w:val="28"/>
          <w:szCs w:val="28"/>
        </w:rPr>
      </w:pPr>
    </w:p>
    <w:p w:rsidR="008B59CB" w:rsidRPr="00521BB4" w:rsidRDefault="008B59CB" w:rsidP="00D91180">
      <w:pPr>
        <w:spacing w:before="120" w:after="120" w:line="360" w:lineRule="exact"/>
        <w:jc w:val="center"/>
        <w:rPr>
          <w:rFonts w:cs="Times New Roman"/>
          <w:b/>
          <w:sz w:val="28"/>
          <w:szCs w:val="28"/>
        </w:rPr>
      </w:pPr>
      <w:r w:rsidRPr="00521BB4">
        <w:rPr>
          <w:rFonts w:cs="Times New Roman"/>
          <w:b/>
          <w:sz w:val="28"/>
          <w:szCs w:val="28"/>
        </w:rPr>
        <w:t>KẾT LUẬN</w:t>
      </w:r>
    </w:p>
    <w:p w:rsidR="008B59CB" w:rsidRPr="008B59CB" w:rsidRDefault="008B59CB" w:rsidP="00557BBE">
      <w:pPr>
        <w:spacing w:before="120" w:after="120" w:line="360" w:lineRule="exact"/>
        <w:ind w:firstLine="567"/>
        <w:jc w:val="both"/>
        <w:rPr>
          <w:rFonts w:cs="Times New Roman"/>
          <w:sz w:val="28"/>
          <w:szCs w:val="28"/>
        </w:rPr>
      </w:pPr>
      <w:r w:rsidRPr="008B59CB">
        <w:rPr>
          <w:rFonts w:cs="Times New Roman"/>
          <w:sz w:val="28"/>
          <w:szCs w:val="28"/>
        </w:rPr>
        <w:t>Sự khởi đầu của thập kỷ mới mang đến nhiều đổi mới để giải quyết các vấn đề lớn nhất của thế giới. Nó cũng mang lại cường độ mới cho các yếu tố bên ngoài tác động đến công nghệ tài chính và dịch vụ tài chính, từ sự bất ổn của chính phủ đến các cuộc khủng hoảng sức khỏe toàn cầu.</w:t>
      </w:r>
    </w:p>
    <w:p w:rsidR="008B59CB" w:rsidRPr="008B59CB" w:rsidRDefault="008B59CB" w:rsidP="00557BBE">
      <w:pPr>
        <w:spacing w:before="120" w:after="120" w:line="360" w:lineRule="exact"/>
        <w:ind w:firstLine="567"/>
        <w:jc w:val="both"/>
        <w:rPr>
          <w:rFonts w:cs="Times New Roman"/>
          <w:sz w:val="28"/>
          <w:szCs w:val="28"/>
        </w:rPr>
      </w:pPr>
      <w:r w:rsidRPr="008B59CB">
        <w:rPr>
          <w:rFonts w:cs="Times New Roman"/>
          <w:sz w:val="28"/>
          <w:szCs w:val="28"/>
        </w:rPr>
        <w:t>Trong khi chúng tôi đang viết cuốn sách này, đại dịch SARS-CoV-2 / COVID-19 ("virus corona mới") đang càn quét thế giới. Nhiều quốc gia chỉ đơn giản là đóng cửa trong vài tuần, cách ly người dân trong nhà của họ. Các nhà nghiên cứu đã chạy đua điên cuồng để tìm hiểu cách thức lây truyền của vi-rút, biện pháp can thiệp nào là tốt nhất để ngăn chặn nó và tác động của việc loại bỏ hầu hết các khía cạnh trực tiếp của nền kinh tế trong một thời gian dài là gì.</w:t>
      </w:r>
    </w:p>
    <w:p w:rsidR="008B59CB" w:rsidRPr="008B59CB" w:rsidRDefault="008B59CB" w:rsidP="00557BBE">
      <w:pPr>
        <w:spacing w:before="120" w:after="120" w:line="360" w:lineRule="exact"/>
        <w:ind w:firstLine="567"/>
        <w:jc w:val="both"/>
        <w:rPr>
          <w:rFonts w:cs="Times New Roman"/>
          <w:sz w:val="28"/>
          <w:szCs w:val="28"/>
        </w:rPr>
      </w:pPr>
      <w:r w:rsidRPr="008B59CB">
        <w:rPr>
          <w:rFonts w:cs="Times New Roman"/>
          <w:sz w:val="28"/>
          <w:szCs w:val="28"/>
        </w:rPr>
        <w:t>Và nhiều ý tưởng mà chúng ta đã thảo luận trong Global Fintech đột nhiên trở nên cấp bách và tức thời. Tiền vật chất? Đó là một vectơ truyền dẫn. Đã đến lúc số hóa. Các chi nhánh ngân hàng trực tiếp?Không liên quan, vì mọi thứ đều là kỹ thuật số. Các giới hạn của hệ thống cũ đã chuyển từ bất tiện sang cấp bách: Làm sao bạn có thể ký  tên ướt vào giấy nếu bạn không sở hữu máy in và không thể đến cửa hàng in? Một hố giao dịch công khai hoạt động như thế nào khi mọi người  phải cách nhau sáu feet? (Gợi ý: không phải vậy.) Thị trường biến động dữ dội. Thật kỳ lạ, tiền điện tử dường như không tương quan nhiều với cổ phiếu chung và thực sự đã có một đợt tăng giá lịch sử, tăng hơn</w:t>
      </w:r>
      <w:r w:rsidR="00863CC7">
        <w:rPr>
          <w:rFonts w:cs="Times New Roman"/>
          <w:sz w:val="28"/>
          <w:szCs w:val="28"/>
        </w:rPr>
        <w:t xml:space="preserve"> </w:t>
      </w:r>
      <w:r w:rsidRPr="008B59CB">
        <w:rPr>
          <w:rFonts w:cs="Times New Roman"/>
          <w:sz w:val="28"/>
          <w:szCs w:val="28"/>
        </w:rPr>
        <w:t>300 phần trăm từ tháng 8 năm 2020 đến tháng 7 năm 2021.</w:t>
      </w:r>
    </w:p>
    <w:p w:rsidR="00863CC7" w:rsidRDefault="008B59CB" w:rsidP="00557BBE">
      <w:pPr>
        <w:spacing w:before="120" w:after="120" w:line="360" w:lineRule="exact"/>
        <w:ind w:firstLine="567"/>
        <w:jc w:val="both"/>
        <w:rPr>
          <w:rFonts w:cs="Times New Roman"/>
          <w:sz w:val="28"/>
          <w:szCs w:val="28"/>
        </w:rPr>
      </w:pPr>
      <w:r w:rsidRPr="008B59CB">
        <w:rPr>
          <w:rFonts w:cs="Times New Roman"/>
          <w:sz w:val="28"/>
          <w:szCs w:val="28"/>
        </w:rPr>
        <w:t>Là những nhà giáo dục, các tác giả trong tập sách này đã mày mò với việc học trực tuyến trong nhiều năm, vì vậy có lẽ chúng tôi ít bị ảnh hưởng hơn một số đồng nghiệp của mình vì chúng tôi đã được trang bị để chuyển sang mô hình giảng dạy hoàn toàn ảo. Tuy nhiên, sinh viên MBA theo đuổi các nghiên cứu về công nghệ tài chính có lý do để hỏi các tổ chức của họ tại sao họ lại trả một khoản tiền cao như vậy cho những gì thường lên tới một loạt các hội thảo trên web.</w:t>
      </w:r>
    </w:p>
    <w:p w:rsidR="008B59CB" w:rsidRPr="008B59CB" w:rsidRDefault="008B59CB" w:rsidP="00557BBE">
      <w:pPr>
        <w:spacing w:before="120" w:after="120" w:line="360" w:lineRule="exact"/>
        <w:ind w:firstLine="567"/>
        <w:jc w:val="both"/>
        <w:rPr>
          <w:rFonts w:cs="Times New Roman"/>
          <w:sz w:val="28"/>
          <w:szCs w:val="28"/>
        </w:rPr>
      </w:pPr>
      <w:r w:rsidRPr="008B59CB">
        <w:rPr>
          <w:rFonts w:cs="Times New Roman"/>
          <w:sz w:val="28"/>
          <w:szCs w:val="28"/>
        </w:rPr>
        <w:lastRenderedPageBreak/>
        <w:t xml:space="preserve"> Nhu cầu bắt đầu nổi lên vì các giải pháp giáo dục tốt hơn và sự cạnh tranh ngày càng gay gắt. Sau đợt IPO của nhà cung cấp nền tảng trực tuyến Coursera, MIT và Harvard, đáng chú ý là đã bán các tài sản thương mại của nỗ lực cạnh tranh edX của họ cho nhà cung cấp khóa học 2U, Inc. với giá hơn 800 triệu đô la. Mối quan hệ của 2U với MIT bắt đầu vào năm 2015 khi một công ty con, GetSmarter, lần đầu tiên đưa lớp công nghệ tài chính MIT của chúng tôi và sau đó là lớp công nghệ tài chính Oxford của chúng tôi lên mạng trong hơn 150 quốc gia. Chúng tôi được cho là đã cung cấp kiến thức nền tảng cho nhiều nhà đổi mới hiện đang định hình tương lai công nghệ tài chính. Và vì vậy, chúng tôi đã hoàn thành một vòng tròn.</w:t>
      </w:r>
    </w:p>
    <w:p w:rsidR="008B59CB" w:rsidRPr="008B59CB" w:rsidRDefault="008B59CB" w:rsidP="00557BBE">
      <w:pPr>
        <w:spacing w:before="120" w:after="120" w:line="360" w:lineRule="exact"/>
        <w:ind w:firstLine="567"/>
        <w:jc w:val="both"/>
        <w:rPr>
          <w:rFonts w:cs="Times New Roman"/>
          <w:sz w:val="28"/>
          <w:szCs w:val="28"/>
        </w:rPr>
      </w:pPr>
      <w:r w:rsidRPr="008B59CB">
        <w:rPr>
          <w:rFonts w:cs="Times New Roman"/>
          <w:sz w:val="28"/>
          <w:szCs w:val="28"/>
        </w:rPr>
        <w:t>Số hóa và cộng tác từ xa, cùng với tiền kỹ thuật số và danh tính hoàn toàn điện tử, đột nhiên trở thành chuẩn mực thay vì thử nghiệm. Liệu điều này có tiếp tục sau khi đại dịch tồi tệ nhất qua đi không? Ngay cả khi các thử nghiệm vắc-xin đang chuyển sang triển khai ban đầu vào dân số toàn cầu, sự tăng tốc của công nghệ tài chính dường như cho thấy sức mạnh bền bỉ. Định giá công ty công nghệ tài chính đạt đến tầm cao mới, cho thấy các nhà đầu tư thị trường công cộng tin rằng quá trình chuyển đổi kỹ thuật số của các dịch vụ tài chính sẽ bền vững trong những năm tới.</w:t>
      </w:r>
    </w:p>
    <w:p w:rsidR="008B59CB" w:rsidRDefault="008B59CB" w:rsidP="00557BBE">
      <w:pPr>
        <w:spacing w:before="120" w:after="120" w:line="360" w:lineRule="exact"/>
        <w:ind w:firstLine="567"/>
        <w:jc w:val="both"/>
        <w:rPr>
          <w:rFonts w:cs="Times New Roman"/>
          <w:sz w:val="28"/>
          <w:szCs w:val="28"/>
        </w:rPr>
      </w:pPr>
      <w:r w:rsidRPr="008B59CB">
        <w:rPr>
          <w:rFonts w:cs="Times New Roman"/>
          <w:sz w:val="28"/>
          <w:szCs w:val="28"/>
        </w:rPr>
        <w:t>Bất chấp bầu trời u ám, những nhà đổi mới được mô tả trong cuốn sách này đều đang nỗ lực tạo ra một ngày mai tươi sáng hơn, bao gồm khả năng tiếp cận được cải thiện cho người nghèo, sự ổn định lớn hơn và nhiều lựa chọn hơn cho nhiều nền kinh tế hơn, và năng lực được nâng cao cho tất cả mọi người. Trong thời điểm bất ổn, những người tiên phong về kỹ thuật số này đang nỗ lực định hình một tương lai mới, tích cực hơn.</w:t>
      </w:r>
    </w:p>
    <w:p w:rsidR="008B59CB" w:rsidRPr="00521BB4" w:rsidRDefault="008B59CB" w:rsidP="00557BBE">
      <w:pPr>
        <w:spacing w:before="120" w:after="120" w:line="360" w:lineRule="exact"/>
        <w:ind w:firstLine="567"/>
        <w:jc w:val="center"/>
        <w:rPr>
          <w:rFonts w:cs="Times New Roman"/>
          <w:b/>
          <w:i/>
          <w:sz w:val="28"/>
          <w:szCs w:val="28"/>
        </w:rPr>
      </w:pPr>
      <w:r w:rsidRPr="00521BB4">
        <w:rPr>
          <w:rFonts w:cs="Times New Roman"/>
          <w:b/>
          <w:i/>
          <w:sz w:val="28"/>
          <w:szCs w:val="28"/>
        </w:rPr>
        <w:t>David L. Shrier và Alex Pentland</w:t>
      </w:r>
    </w:p>
    <w:p w:rsidR="008B59CB" w:rsidRPr="00521BB4" w:rsidRDefault="008B59CB" w:rsidP="00D91180">
      <w:pPr>
        <w:spacing w:before="120" w:after="120" w:line="360" w:lineRule="exact"/>
        <w:jc w:val="center"/>
        <w:rPr>
          <w:rFonts w:cs="Times New Roman"/>
          <w:b/>
          <w:i/>
          <w:sz w:val="28"/>
          <w:szCs w:val="28"/>
        </w:rPr>
      </w:pPr>
      <w:r w:rsidRPr="00521BB4">
        <w:rPr>
          <w:rFonts w:cs="Times New Roman"/>
          <w:b/>
          <w:i/>
          <w:sz w:val="28"/>
          <w:szCs w:val="28"/>
        </w:rPr>
        <w:t>Cambridge, MA và London, Vương quốc Anh, tháng 7 năm 2021</w:t>
      </w:r>
    </w:p>
    <w:p w:rsidR="00856E07" w:rsidRPr="008B59CB" w:rsidRDefault="008B59CB" w:rsidP="00D91180">
      <w:pPr>
        <w:spacing w:before="120" w:after="120" w:line="360" w:lineRule="exact"/>
        <w:jc w:val="center"/>
        <w:rPr>
          <w:rFonts w:cs="Times New Roman"/>
          <w:b/>
          <w:sz w:val="28"/>
          <w:szCs w:val="28"/>
        </w:rPr>
      </w:pPr>
      <w:r w:rsidRPr="008B59CB">
        <w:rPr>
          <w:rFonts w:cs="Times New Roman"/>
          <w:b/>
          <w:sz w:val="28"/>
          <w:szCs w:val="28"/>
        </w:rPr>
        <w:t>Danh mục trích dẫn</w:t>
      </w:r>
    </w:p>
    <w:p w:rsidR="00856E07" w:rsidRPr="00C02D51" w:rsidRDefault="008C1127" w:rsidP="00D91180">
      <w:pPr>
        <w:spacing w:before="120" w:after="120" w:line="360" w:lineRule="exact"/>
        <w:jc w:val="both"/>
        <w:rPr>
          <w:rFonts w:cs="Times New Roman"/>
          <w:sz w:val="28"/>
          <w:szCs w:val="28"/>
        </w:rPr>
      </w:pPr>
      <w:r>
        <w:rPr>
          <w:rFonts w:cs="Times New Roman"/>
          <w:sz w:val="28"/>
          <w:szCs w:val="28"/>
        </w:rPr>
        <w:t xml:space="preserve">1. </w:t>
      </w:r>
      <w:r w:rsidR="00856E07" w:rsidRPr="00C02D51">
        <w:rPr>
          <w:rFonts w:cs="Times New Roman"/>
          <w:sz w:val="28"/>
          <w:szCs w:val="28"/>
        </w:rPr>
        <w:t>R. Botsman, Bạn có thể tin tưởng ai? (London: Portfolio Penguin, 2017).</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t xml:space="preserve">2. </w:t>
      </w:r>
      <w:r w:rsidR="00856E07" w:rsidRPr="00C02D51">
        <w:rPr>
          <w:rFonts w:cs="Times New Roman"/>
          <w:sz w:val="28"/>
          <w:szCs w:val="28"/>
        </w:rPr>
        <w:t xml:space="preserve">“#Toyfail: Phân tích các vấn đề về quyền riêng tư và người tiêu dùng trong ba loại đồ chơi kết nối Internet,” Forbrukerrådet, tháng 12 năm 2016, https:// </w:t>
      </w:r>
      <w:hyperlink r:id="rId4" w:history="1">
        <w:r w:rsidR="006517F4" w:rsidRPr="005079E3">
          <w:rPr>
            <w:rStyle w:val="Hyperlink"/>
            <w:rFonts w:cs="Times New Roman"/>
            <w:sz w:val="28"/>
            <w:szCs w:val="28"/>
          </w:rPr>
          <w:t>www.</w:t>
        </w:r>
        <w:r w:rsidR="00635410">
          <w:rPr>
            <w:rStyle w:val="Hyperlink"/>
            <w:rFonts w:cs="Times New Roman"/>
            <w:sz w:val="28"/>
            <w:szCs w:val="28"/>
          </w:rPr>
          <w:t xml:space="preserve"> </w:t>
        </w:r>
        <w:r w:rsidR="006517F4" w:rsidRPr="005079E3">
          <w:rPr>
            <w:rStyle w:val="Hyperlink"/>
            <w:rFonts w:cs="Times New Roman"/>
            <w:sz w:val="28"/>
            <w:szCs w:val="28"/>
          </w:rPr>
          <w:t>forbrukerradet.no/wp-content/uploads/2016/12/toyfail-report</w:t>
        </w:r>
      </w:hyperlink>
      <w:r w:rsidR="006517F4">
        <w:rPr>
          <w:rFonts w:cs="Times New Roman"/>
          <w:sz w:val="28"/>
          <w:szCs w:val="28"/>
        </w:rPr>
        <w:t xml:space="preserve"> </w:t>
      </w:r>
      <w:r w:rsidR="00856E07" w:rsidRPr="00C02D51">
        <w:rPr>
          <w:rFonts w:cs="Times New Roman"/>
          <w:sz w:val="28"/>
          <w:szCs w:val="28"/>
        </w:rPr>
        <w:t>-tháng 12 năm 2016.pdf.</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t xml:space="preserve">3. </w:t>
      </w:r>
      <w:r w:rsidR="00856E07" w:rsidRPr="00C02D51">
        <w:rPr>
          <w:rFonts w:cs="Times New Roman"/>
          <w:sz w:val="28"/>
          <w:szCs w:val="28"/>
        </w:rPr>
        <w:t>A. Schiffer, “Bể cá giúp hack sòng bạc như thế nào,” Washington Post, ngày 21 tháng 7 năm 2017.</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lastRenderedPageBreak/>
        <w:t>4.</w:t>
      </w:r>
      <w:r w:rsidR="00856E07" w:rsidRPr="00C02D51">
        <w:rPr>
          <w:rFonts w:cs="Times New Roman"/>
          <w:sz w:val="28"/>
          <w:szCs w:val="28"/>
        </w:rPr>
        <w:t>S. Wolfson, “Alexa của Amazon đã ghi lại cuộc trò chuyện riêng tư và gửi đến một số liên lạc ngẫu nhiên,” The 5.</w:t>
      </w:r>
      <w:r w:rsidR="00856E07" w:rsidRPr="00C02D51">
        <w:rPr>
          <w:rFonts w:cs="Times New Roman"/>
          <w:sz w:val="28"/>
          <w:szCs w:val="28"/>
        </w:rPr>
        <w:tab/>
        <w:t>T. S. Bernard, T. Hsu, N. Perlroth và R. Lieber, “Equifax cho biết cuộc tấn công mạng có thể ảnh hưởng đến 143 triệu người tại Hoa Kỳ,” New York Times, ngày 7 tháng 9 năm 2017; S. Cowley, “2,5 triệu người nữa có khả năng bị ảnh hưởng trong vụ vi phạm Equifax,” New York Times, ngày 2 tháng 10 năm 2017.</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t xml:space="preserve">6. </w:t>
      </w:r>
      <w:r w:rsidR="00856E07" w:rsidRPr="00C02D51">
        <w:rPr>
          <w:rFonts w:cs="Times New Roman"/>
          <w:sz w:val="28"/>
          <w:szCs w:val="28"/>
        </w:rPr>
        <w:t>Một số dự báo, chẳng hạn như từ International Data Corporation, cho thấy sẽ có tới 75 tỷ thiết bị vào năm 2025, nhưng chúng tôi cho rằng hơn 50 tỷ là con số thận trọng (ví dụ: “Thiết bị được kết nối sẽ tạo ra 79 Zettabyte dữ liệu vào năm 2025”, IoT Business News, ngày</w:t>
      </w:r>
      <w:r w:rsidR="006517F4">
        <w:rPr>
          <w:rFonts w:cs="Times New Roman"/>
          <w:sz w:val="28"/>
          <w:szCs w:val="28"/>
        </w:rPr>
        <w:t xml:space="preserve"> </w:t>
      </w:r>
      <w:r w:rsidR="00856E07" w:rsidRPr="00C02D51">
        <w:rPr>
          <w:rFonts w:cs="Times New Roman"/>
          <w:sz w:val="28"/>
          <w:szCs w:val="28"/>
        </w:rPr>
        <w:t xml:space="preserve">10 tháng 8 năm 2020, </w:t>
      </w:r>
      <w:hyperlink r:id="rId5" w:history="1">
        <w:r w:rsidR="00635410" w:rsidRPr="005079E3">
          <w:rPr>
            <w:rStyle w:val="Hyperlink"/>
            <w:rFonts w:cs="Times New Roman"/>
            <w:sz w:val="28"/>
            <w:szCs w:val="28"/>
          </w:rPr>
          <w:t>https://iotbusinessnews.com</w:t>
        </w:r>
      </w:hyperlink>
      <w:r w:rsidR="00635410">
        <w:rPr>
          <w:rFonts w:cs="Times New Roman"/>
          <w:sz w:val="28"/>
          <w:szCs w:val="28"/>
        </w:rPr>
        <w:t xml:space="preserve"> </w:t>
      </w:r>
      <w:r w:rsidR="00856E07" w:rsidRPr="00C02D51">
        <w:rPr>
          <w:rFonts w:cs="Times New Roman"/>
          <w:sz w:val="28"/>
          <w:szCs w:val="28"/>
        </w:rPr>
        <w:t>/2020/08/10/08984-thiết-bị-được-kết-nối-sẽ-tạo-ra-79-zettabyte-dữ liệu đến năm 2025/).</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t xml:space="preserve">7. </w:t>
      </w:r>
      <w:r w:rsidR="00856E07" w:rsidRPr="00C02D51">
        <w:rPr>
          <w:rFonts w:cs="Times New Roman"/>
          <w:sz w:val="28"/>
          <w:szCs w:val="28"/>
        </w:rPr>
        <w:t>M. Belfiore, “10 ngành công nghiệp đang sử dụng dữ liệu lớn để giành chiến thắng lớn như thế nào,”</w:t>
      </w:r>
      <w:r w:rsidR="006517F4">
        <w:rPr>
          <w:rFonts w:cs="Times New Roman"/>
          <w:sz w:val="28"/>
          <w:szCs w:val="28"/>
        </w:rPr>
        <w:t xml:space="preserve"> </w:t>
      </w:r>
      <w:r w:rsidR="00856E07" w:rsidRPr="00C02D51">
        <w:rPr>
          <w:rFonts w:cs="Times New Roman"/>
          <w:sz w:val="28"/>
          <w:szCs w:val="28"/>
        </w:rPr>
        <w:t xml:space="preserve">Watson </w:t>
      </w:r>
      <w:r w:rsidR="006517F4">
        <w:rPr>
          <w:rFonts w:cs="Times New Roman"/>
          <w:sz w:val="28"/>
          <w:szCs w:val="28"/>
        </w:rPr>
        <w:t xml:space="preserve">Blog, ngày 28 tháng 7 năm 2016, </w:t>
      </w:r>
      <w:hyperlink r:id="rId6" w:history="1">
        <w:r w:rsidR="008C1127" w:rsidRPr="005079E3">
          <w:rPr>
            <w:rStyle w:val="Hyperlink"/>
            <w:rFonts w:cs="Times New Roman"/>
            <w:sz w:val="28"/>
            <w:szCs w:val="28"/>
          </w:rPr>
          <w:t>https://www.ibm</w:t>
        </w:r>
      </w:hyperlink>
      <w:r w:rsidR="008C1127">
        <w:rPr>
          <w:rFonts w:cs="Times New Roman"/>
          <w:sz w:val="28"/>
          <w:szCs w:val="28"/>
        </w:rPr>
        <w:t xml:space="preserve"> </w:t>
      </w:r>
      <w:r w:rsidR="00856E07" w:rsidRPr="00C02D51">
        <w:rPr>
          <w:rFonts w:cs="Times New Roman"/>
          <w:sz w:val="28"/>
          <w:szCs w:val="28"/>
        </w:rPr>
        <w:t>.com</w:t>
      </w:r>
      <w:r w:rsidR="006517F4">
        <w:rPr>
          <w:rFonts w:cs="Times New Roman"/>
          <w:sz w:val="28"/>
          <w:szCs w:val="28"/>
        </w:rPr>
        <w:t xml:space="preserve"> </w:t>
      </w:r>
      <w:r w:rsidR="00856E07" w:rsidRPr="00C02D51">
        <w:rPr>
          <w:rFonts w:cs="Times New Roman"/>
          <w:sz w:val="28"/>
          <w:szCs w:val="28"/>
        </w:rPr>
        <w:t>/blogs/watson/2016/07/10-ngành-công-nghiệp-sử-dụng-dữ-liệu-lớn-thắng-lớn/.</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t xml:space="preserve">8. </w:t>
      </w:r>
      <w:r w:rsidR="00856E07" w:rsidRPr="00C02D51">
        <w:rPr>
          <w:rFonts w:cs="Times New Roman"/>
          <w:sz w:val="28"/>
          <w:szCs w:val="28"/>
        </w:rPr>
        <w:t>A. M. McDonald và L. F. Cranor, “Chi phí đọc Chính sách bảo mật”, I/S: Tạp chí Luật và Chính sách cho Xã hội thông tin 4, số 3 (2008): 543–568.</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t xml:space="preserve">9. </w:t>
      </w:r>
      <w:r w:rsidR="00856E07" w:rsidRPr="00C02D51">
        <w:rPr>
          <w:rFonts w:cs="Times New Roman"/>
          <w:sz w:val="28"/>
          <w:szCs w:val="28"/>
        </w:rPr>
        <w:t>R. Ungario, “Các cuộc tấn công mạng có khả năng tấn công các công ty tài chính cao gấp</w:t>
      </w:r>
      <w:r w:rsidR="008C1127">
        <w:rPr>
          <w:rFonts w:cs="Times New Roman"/>
          <w:sz w:val="28"/>
          <w:szCs w:val="28"/>
        </w:rPr>
        <w:t xml:space="preserve"> </w:t>
      </w:r>
      <w:r w:rsidR="00856E07" w:rsidRPr="00C02D51">
        <w:rPr>
          <w:rFonts w:cs="Times New Roman"/>
          <w:sz w:val="28"/>
          <w:szCs w:val="28"/>
        </w:rPr>
        <w:t>300 lần so với các công ty khác: Một báo cáo mới toàn diện phát hiện</w:t>
      </w:r>
      <w:r w:rsidR="008C1127">
        <w:rPr>
          <w:rFonts w:cs="Times New Roman"/>
          <w:sz w:val="28"/>
          <w:szCs w:val="28"/>
        </w:rPr>
        <w:t xml:space="preserve"> </w:t>
      </w:r>
      <w:r w:rsidR="00856E07" w:rsidRPr="00C02D51">
        <w:rPr>
          <w:rFonts w:cs="Times New Roman"/>
          <w:sz w:val="28"/>
          <w:szCs w:val="28"/>
        </w:rPr>
        <w:t>Họ không chuẩn bị,” Business Insider, ngày 20 tháng 6 năm 2019, ttps://markets.businessinsider.com/news/stocks/cyberAttack-impact-major-threats</w:t>
      </w:r>
    </w:p>
    <w:p w:rsidR="00856E07" w:rsidRPr="00C02D51" w:rsidRDefault="00856E07" w:rsidP="00D91180">
      <w:pPr>
        <w:spacing w:before="120" w:after="120" w:line="360" w:lineRule="exact"/>
        <w:jc w:val="both"/>
        <w:rPr>
          <w:rFonts w:cs="Times New Roman"/>
          <w:sz w:val="28"/>
          <w:szCs w:val="28"/>
        </w:rPr>
      </w:pPr>
      <w:r w:rsidRPr="00C02D51">
        <w:rPr>
          <w:rFonts w:cs="Times New Roman"/>
          <w:sz w:val="28"/>
          <w:szCs w:val="28"/>
        </w:rPr>
        <w:t>-cho-các-công-ty-tài-chính-chưa-chuẩn-bị-2019-6.</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t xml:space="preserve">10. </w:t>
      </w:r>
      <w:r w:rsidR="00856E07" w:rsidRPr="00C02D51">
        <w:rPr>
          <w:rFonts w:cs="Times New Roman"/>
          <w:sz w:val="28"/>
          <w:szCs w:val="28"/>
        </w:rPr>
        <w:t xml:space="preserve">J. Boehm, P. Merrath, T. Poppensieker, R. Riemenschnitter và T. Stahl, “Đo lường rủi ro mạng và phương pháp tiếp cận an ninh mạng toàn diện”, McKinsey &amp; Company, ngày 18 tháng 11 năm 2018, </w:t>
      </w:r>
      <w:hyperlink r:id="rId7" w:history="1">
        <w:r w:rsidR="008C1127" w:rsidRPr="005079E3">
          <w:rPr>
            <w:rStyle w:val="Hyperlink"/>
            <w:rFonts w:cs="Times New Roman"/>
            <w:sz w:val="28"/>
            <w:szCs w:val="28"/>
          </w:rPr>
          <w:t>https://www.mckinsey.com/business-functions/risk/our-insights/cyber-risk-measure</w:t>
        </w:r>
      </w:hyperlink>
      <w:r w:rsidR="008C1127">
        <w:rPr>
          <w:rFonts w:cs="Times New Roman"/>
          <w:sz w:val="28"/>
          <w:szCs w:val="28"/>
        </w:rPr>
        <w:t xml:space="preserve"> </w:t>
      </w:r>
      <w:r w:rsidR="00856E07" w:rsidRPr="00C02D51">
        <w:rPr>
          <w:rFonts w:cs="Times New Roman"/>
          <w:sz w:val="28"/>
          <w:szCs w:val="28"/>
        </w:rPr>
        <w:t>phương pháp tiếp cận an ninh mạng toàn diện và tinh thần.</w:t>
      </w:r>
    </w:p>
    <w:p w:rsidR="00856E07" w:rsidRPr="00C02D51" w:rsidRDefault="00557BBE" w:rsidP="00D91180">
      <w:pPr>
        <w:spacing w:before="120" w:after="120" w:line="360" w:lineRule="exact"/>
        <w:jc w:val="both"/>
        <w:rPr>
          <w:rFonts w:cs="Times New Roman"/>
          <w:sz w:val="28"/>
          <w:szCs w:val="28"/>
        </w:rPr>
      </w:pPr>
      <w:r>
        <w:rPr>
          <w:rFonts w:cs="Times New Roman"/>
          <w:sz w:val="28"/>
          <w:szCs w:val="28"/>
        </w:rPr>
        <w:t xml:space="preserve">11. </w:t>
      </w:r>
      <w:r w:rsidR="00856E07" w:rsidRPr="00C02D51">
        <w:rPr>
          <w:rFonts w:cs="Times New Roman"/>
          <w:sz w:val="28"/>
          <w:szCs w:val="28"/>
        </w:rPr>
        <w:t xml:space="preserve">Mastercard, </w:t>
      </w:r>
      <w:hyperlink r:id="rId8" w:history="1">
        <w:r w:rsidRPr="00FC717D">
          <w:rPr>
            <w:rStyle w:val="Hyperlink"/>
            <w:rFonts w:cs="Times New Roman"/>
            <w:sz w:val="28"/>
            <w:szCs w:val="28"/>
          </w:rPr>
          <w:t>https://www.mastercard.us/en-us/issuers/products-and-solutions /mastercard</w:t>
        </w:r>
      </w:hyperlink>
      <w:r>
        <w:rPr>
          <w:rFonts w:cs="Times New Roman"/>
          <w:sz w:val="28"/>
          <w:szCs w:val="28"/>
        </w:rPr>
        <w:t xml:space="preserve"> </w:t>
      </w:r>
      <w:r w:rsidR="00856E07" w:rsidRPr="00C02D51">
        <w:rPr>
          <w:rFonts w:cs="Times New Roman"/>
          <w:sz w:val="28"/>
          <w:szCs w:val="28"/>
        </w:rPr>
        <w:t>-digital-identity-service.html, truy cập ngày 12 tháng 7,2021.</w:t>
      </w:r>
    </w:p>
    <w:p w:rsidR="00856E07" w:rsidRPr="00C02D51" w:rsidRDefault="008B59CB" w:rsidP="00D91180">
      <w:pPr>
        <w:spacing w:before="120" w:after="120" w:line="360" w:lineRule="exact"/>
        <w:jc w:val="both"/>
        <w:rPr>
          <w:rFonts w:cs="Times New Roman"/>
          <w:sz w:val="28"/>
          <w:szCs w:val="28"/>
        </w:rPr>
      </w:pPr>
      <w:r>
        <w:rPr>
          <w:rFonts w:cs="Times New Roman"/>
          <w:sz w:val="28"/>
          <w:szCs w:val="28"/>
        </w:rPr>
        <w:t xml:space="preserve">12. </w:t>
      </w:r>
      <w:r w:rsidR="00856E07" w:rsidRPr="00C02D51">
        <w:rPr>
          <w:rFonts w:cs="Times New Roman"/>
          <w:sz w:val="28"/>
          <w:szCs w:val="28"/>
        </w:rPr>
        <w:t>G. Lovisotto, R. Malik, I. Sluganovic, M. Roeschlin, P. Trueman và</w:t>
      </w:r>
      <w:r w:rsidR="00635410">
        <w:rPr>
          <w:rFonts w:cs="Times New Roman"/>
          <w:sz w:val="28"/>
          <w:szCs w:val="28"/>
        </w:rPr>
        <w:t xml:space="preserve"> </w:t>
      </w:r>
      <w:r w:rsidR="00856E07" w:rsidRPr="00C02D51">
        <w:rPr>
          <w:rFonts w:cs="Times New Roman"/>
          <w:sz w:val="28"/>
          <w:szCs w:val="28"/>
        </w:rPr>
        <w:t>I. Martinovic, “Sinh trắc học di động trong dịch vụ tài chính: Khung năm</w:t>
      </w:r>
      <w:r w:rsidR="00635410">
        <w:rPr>
          <w:rFonts w:cs="Times New Roman"/>
          <w:sz w:val="28"/>
          <w:szCs w:val="28"/>
        </w:rPr>
        <w:t xml:space="preserve"> </w:t>
      </w:r>
      <w:r w:rsidR="00856E07" w:rsidRPr="00C02D51">
        <w:rPr>
          <w:rFonts w:cs="Times New Roman"/>
          <w:sz w:val="28"/>
          <w:szCs w:val="28"/>
        </w:rPr>
        <w:t>yếu tố”, biên bản hội nghị, ngày 11 tháng 7 năm 2017, https:// newsroom.mastercard</w:t>
      </w:r>
      <w:r w:rsidR="00557BBE">
        <w:rPr>
          <w:rFonts w:cs="Times New Roman"/>
          <w:sz w:val="28"/>
          <w:szCs w:val="28"/>
        </w:rPr>
        <w:t xml:space="preserve"> </w:t>
      </w:r>
      <w:r w:rsidR="00856E07" w:rsidRPr="00C02D51">
        <w:rPr>
          <w:rFonts w:cs="Times New Roman"/>
          <w:sz w:val="28"/>
          <w:szCs w:val="28"/>
        </w:rPr>
        <w:lastRenderedPageBreak/>
        <w:t>.com/eu/files/2017/06/Mobile-Biometrics-in-Dịch vụ tài chính_Khung năm yếu tố nén 3.pdf.</w:t>
      </w:r>
    </w:p>
    <w:p w:rsidR="00856E07" w:rsidRDefault="008B59CB" w:rsidP="00D91180">
      <w:pPr>
        <w:spacing w:before="120" w:after="120" w:line="360" w:lineRule="exact"/>
        <w:jc w:val="both"/>
        <w:rPr>
          <w:rFonts w:cs="Times New Roman"/>
          <w:sz w:val="28"/>
          <w:szCs w:val="28"/>
        </w:rPr>
      </w:pPr>
      <w:r>
        <w:rPr>
          <w:rFonts w:cs="Times New Roman"/>
          <w:sz w:val="28"/>
          <w:szCs w:val="28"/>
        </w:rPr>
        <w:t xml:space="preserve">13. </w:t>
      </w:r>
      <w:r w:rsidR="00856E07" w:rsidRPr="00C02D51">
        <w:rPr>
          <w:rFonts w:cs="Times New Roman"/>
          <w:sz w:val="28"/>
          <w:szCs w:val="28"/>
        </w:rPr>
        <w:t>D. Bonderud, “Ngân hàng mở và hệ sinh thái đóng: Các ngân hàng công nghệ cần điều hướng GDPR,” BizTech, ngày 23 tháng 9 năm 2019, https:// biztechmagazine.com/article/2019/09/open-banking-and</w:t>
      </w:r>
      <w:r w:rsidR="008C1127">
        <w:rPr>
          <w:rFonts w:cs="Times New Roman"/>
          <w:sz w:val="28"/>
          <w:szCs w:val="28"/>
        </w:rPr>
        <w:t xml:space="preserve"> </w:t>
      </w:r>
      <w:r w:rsidR="00856E07" w:rsidRPr="00C02D51">
        <w:rPr>
          <w:rFonts w:cs="Times New Roman"/>
          <w:sz w:val="28"/>
          <w:szCs w:val="28"/>
        </w:rPr>
        <w:t>-closed-ecosystem-tech-banks-need-navigate-gdpr#:~:text=Bảo mật, Ngân hàng mở và Hệ sinh thái đóng Các Ngân hàng cần điều hướng GDPR đến</w:t>
      </w:r>
      <w:r w:rsidR="008C1127">
        <w:rPr>
          <w:rFonts w:cs="Times New Roman"/>
          <w:sz w:val="28"/>
          <w:szCs w:val="28"/>
        </w:rPr>
        <w:t xml:space="preserve"> </w:t>
      </w:r>
      <w:r w:rsidR="00856E07" w:rsidRPr="00C02D51">
        <w:rPr>
          <w:rFonts w:cs="Times New Roman"/>
          <w:sz w:val="28"/>
          <w:szCs w:val="28"/>
        </w:rPr>
        <w:t>đáp ứng nhu cầu ngày càng tăng, chương trình ứng dụng</w:t>
      </w:r>
      <w:r w:rsidR="008C1127">
        <w:rPr>
          <w:rFonts w:cs="Times New Roman"/>
          <w:sz w:val="28"/>
          <w:szCs w:val="28"/>
        </w:rPr>
        <w:t xml:space="preserve"> </w:t>
      </w:r>
      <w:r w:rsidR="00856E07" w:rsidRPr="00C02D51">
        <w:rPr>
          <w:rFonts w:cs="Times New Roman"/>
          <w:sz w:val="28"/>
          <w:szCs w:val="28"/>
        </w:rPr>
        <w:t>giao diện%2C%20hoặc%20API.</w:t>
      </w:r>
    </w:p>
    <w:p w:rsidR="00635410" w:rsidRPr="00C02D51" w:rsidRDefault="00635410" w:rsidP="00D91180">
      <w:pPr>
        <w:spacing w:before="120" w:after="120" w:line="360" w:lineRule="exact"/>
        <w:jc w:val="both"/>
        <w:rPr>
          <w:rFonts w:cs="Times New Roman"/>
          <w:sz w:val="28"/>
          <w:szCs w:val="28"/>
        </w:rPr>
      </w:pPr>
      <w:r>
        <w:rPr>
          <w:rFonts w:cs="Times New Roman"/>
          <w:sz w:val="28"/>
          <w:szCs w:val="28"/>
        </w:rPr>
        <w:t>14.</w:t>
      </w:r>
      <w:r w:rsidR="00557BBE">
        <w:rPr>
          <w:rFonts w:cs="Times New Roman"/>
          <w:sz w:val="28"/>
          <w:szCs w:val="28"/>
        </w:rPr>
        <w:t xml:space="preserve"> Global Fintech Tinancial Innovation in the Connected World edite by David L. Shrier àn Alex Pentland.</w:t>
      </w:r>
    </w:p>
    <w:p w:rsidR="008B59CB" w:rsidRDefault="008B59CB" w:rsidP="008C1127">
      <w:pPr>
        <w:spacing w:before="120" w:after="120" w:line="360" w:lineRule="exact"/>
        <w:jc w:val="both"/>
        <w:rPr>
          <w:rFonts w:cs="Times New Roman"/>
          <w:sz w:val="28"/>
          <w:szCs w:val="28"/>
        </w:rPr>
      </w:pPr>
    </w:p>
    <w:p w:rsidR="00C02D51" w:rsidRPr="00C02D51" w:rsidRDefault="00C02D51" w:rsidP="008C1127">
      <w:pPr>
        <w:spacing w:before="120" w:after="120" w:line="360" w:lineRule="exact"/>
        <w:jc w:val="both"/>
        <w:rPr>
          <w:rFonts w:cs="Times New Roman"/>
          <w:sz w:val="28"/>
          <w:szCs w:val="28"/>
        </w:rPr>
      </w:pPr>
    </w:p>
    <w:p w:rsidR="00C02D51" w:rsidRPr="00C02D51" w:rsidRDefault="00C02D51" w:rsidP="006517F4">
      <w:pPr>
        <w:spacing w:before="120" w:after="120" w:line="360" w:lineRule="exact"/>
        <w:rPr>
          <w:rFonts w:cs="Times New Roman"/>
          <w:sz w:val="28"/>
          <w:szCs w:val="28"/>
        </w:rPr>
      </w:pPr>
    </w:p>
    <w:p w:rsidR="00856E07" w:rsidRPr="00C02D51" w:rsidRDefault="00856E07" w:rsidP="006517F4">
      <w:pPr>
        <w:spacing w:before="120" w:after="120" w:line="360" w:lineRule="exact"/>
        <w:rPr>
          <w:rFonts w:cs="Times New Roman"/>
          <w:sz w:val="28"/>
          <w:szCs w:val="28"/>
        </w:rPr>
      </w:pPr>
    </w:p>
    <w:p w:rsidR="00856E07" w:rsidRPr="00C02D51" w:rsidRDefault="00856E07" w:rsidP="006517F4">
      <w:pPr>
        <w:spacing w:before="120" w:after="120" w:line="360" w:lineRule="exact"/>
        <w:rPr>
          <w:rFonts w:cs="Times New Roman"/>
          <w:sz w:val="28"/>
          <w:szCs w:val="28"/>
        </w:rPr>
      </w:pPr>
    </w:p>
    <w:p w:rsidR="00856E07" w:rsidRPr="00C02D51" w:rsidRDefault="00856E07" w:rsidP="006517F4">
      <w:pPr>
        <w:spacing w:before="120" w:after="120" w:line="360" w:lineRule="exact"/>
        <w:rPr>
          <w:rFonts w:cs="Times New Roman"/>
          <w:sz w:val="28"/>
          <w:szCs w:val="28"/>
        </w:rPr>
      </w:pPr>
    </w:p>
    <w:sectPr w:rsidR="00856E07" w:rsidRPr="00C02D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07"/>
    <w:rsid w:val="00013237"/>
    <w:rsid w:val="00030BFF"/>
    <w:rsid w:val="000E3C11"/>
    <w:rsid w:val="00104010"/>
    <w:rsid w:val="00394E1F"/>
    <w:rsid w:val="00521BB4"/>
    <w:rsid w:val="00557BBE"/>
    <w:rsid w:val="00592D18"/>
    <w:rsid w:val="00635410"/>
    <w:rsid w:val="006517F4"/>
    <w:rsid w:val="00703AF0"/>
    <w:rsid w:val="007A0779"/>
    <w:rsid w:val="00856E07"/>
    <w:rsid w:val="00863CC7"/>
    <w:rsid w:val="008B59CB"/>
    <w:rsid w:val="008C1127"/>
    <w:rsid w:val="00910BCC"/>
    <w:rsid w:val="00B83A64"/>
    <w:rsid w:val="00BC77C8"/>
    <w:rsid w:val="00C02D51"/>
    <w:rsid w:val="00D02913"/>
    <w:rsid w:val="00D91180"/>
    <w:rsid w:val="00FC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0342"/>
  <w15:chartTrackingRefBased/>
  <w15:docId w15:val="{6061C5F9-561C-4488-98D5-A30CE49CF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856E07"/>
    <w:pPr>
      <w:spacing w:after="120"/>
    </w:pPr>
  </w:style>
  <w:style w:type="character" w:customStyle="1" w:styleId="BodyTextChar">
    <w:name w:val="Body Text Char"/>
    <w:basedOn w:val="DefaultParagraphFont"/>
    <w:link w:val="BodyText"/>
    <w:uiPriority w:val="99"/>
    <w:semiHidden/>
    <w:rsid w:val="00856E07"/>
  </w:style>
  <w:style w:type="character" w:styleId="Hyperlink">
    <w:name w:val="Hyperlink"/>
    <w:basedOn w:val="DefaultParagraphFont"/>
    <w:uiPriority w:val="99"/>
    <w:unhideWhenUsed/>
    <w:rsid w:val="00856E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tercard.us/en-us/issuers/products-and-solutions%20/mastercard" TargetMode="External"/><Relationship Id="rId3" Type="http://schemas.openxmlformats.org/officeDocument/2006/relationships/webSettings" Target="webSettings.xml"/><Relationship Id="rId7" Type="http://schemas.openxmlformats.org/officeDocument/2006/relationships/hyperlink" Target="https://www.mckinsey.com/business-functions/risk/our-insights/cyber-risk-meas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bm" TargetMode="External"/><Relationship Id="rId5" Type="http://schemas.openxmlformats.org/officeDocument/2006/relationships/hyperlink" Target="https://iotbusinessnews.com" TargetMode="External"/><Relationship Id="rId10" Type="http://schemas.openxmlformats.org/officeDocument/2006/relationships/theme" Target="theme/theme1.xml"/><Relationship Id="rId4" Type="http://schemas.openxmlformats.org/officeDocument/2006/relationships/hyperlink" Target="http://www.forbrukerradet.no/wp-content/uploads/2016/12/toyfail-repor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3225</Words>
  <Characters>18388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HHC</dc:creator>
  <cp:keywords/>
  <dc:description/>
  <cp:lastModifiedBy>HHC</cp:lastModifiedBy>
  <cp:revision>2</cp:revision>
  <dcterms:created xsi:type="dcterms:W3CDTF">2024-11-18T16:53:00Z</dcterms:created>
  <dcterms:modified xsi:type="dcterms:W3CDTF">2024-11-18T16:53:00Z</dcterms:modified>
</cp:coreProperties>
</file>